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61" w:rsidRPr="00B936F4" w:rsidRDefault="00332761" w:rsidP="00332761">
      <w:pPr>
        <w:spacing w:before="100" w:beforeAutospacing="1" w:after="100" w:afterAutospacing="1" w:line="240" w:lineRule="auto"/>
        <w:outlineLvl w:val="1"/>
        <w:rPr>
          <w:b/>
          <w:bCs/>
          <w:sz w:val="24"/>
          <w:szCs w:val="24"/>
        </w:rPr>
      </w:pPr>
      <w:r w:rsidRPr="00B936F4">
        <w:rPr>
          <w:b/>
          <w:bCs/>
          <w:sz w:val="24"/>
          <w:szCs w:val="24"/>
        </w:rPr>
        <w:t xml:space="preserve">ПРАВИЛА ОФОРМЛЕНИЯ </w:t>
      </w:r>
      <w:r w:rsidR="00EC2CB5">
        <w:rPr>
          <w:b/>
          <w:bCs/>
          <w:sz w:val="24"/>
          <w:szCs w:val="24"/>
        </w:rPr>
        <w:t>ВЫПУСКНОЙ КВАЛИФИКАЦИОННОЙ РАБОТЫ</w:t>
      </w:r>
      <w:r w:rsidRPr="00B936F4">
        <w:rPr>
          <w:b/>
          <w:bCs/>
          <w:sz w:val="24"/>
          <w:szCs w:val="24"/>
        </w:rPr>
        <w:t xml:space="preserve"> </w:t>
      </w:r>
    </w:p>
    <w:p w:rsidR="00332761" w:rsidRDefault="00332761" w:rsidP="00332761">
      <w:pPr>
        <w:spacing w:before="100" w:beforeAutospacing="1" w:after="100" w:afterAutospacing="1" w:line="240" w:lineRule="auto"/>
        <w:outlineLvl w:val="1"/>
        <w:rPr>
          <w:sz w:val="24"/>
        </w:rPr>
      </w:pPr>
      <w:r w:rsidRPr="00B936F4">
        <w:rPr>
          <w:rFonts w:eastAsia="Arial Unicode MS"/>
          <w:b/>
          <w:bCs/>
          <w:sz w:val="24"/>
          <w:szCs w:val="24"/>
        </w:rPr>
        <w:t xml:space="preserve">1.1. </w:t>
      </w:r>
      <w:r>
        <w:rPr>
          <w:rFonts w:eastAsia="Arial Unicode MS"/>
          <w:b/>
          <w:bCs/>
          <w:sz w:val="24"/>
          <w:szCs w:val="24"/>
        </w:rPr>
        <w:t xml:space="preserve">Структурные элементы дипломной работы </w:t>
      </w:r>
    </w:p>
    <w:p w:rsidR="0045118F" w:rsidRPr="00332761" w:rsidRDefault="0045118F" w:rsidP="0045118F">
      <w:pPr>
        <w:pStyle w:val="a3"/>
        <w:tabs>
          <w:tab w:val="clear" w:pos="284"/>
          <w:tab w:val="clear" w:pos="8222"/>
        </w:tabs>
        <w:spacing w:before="120"/>
        <w:ind w:firstLine="567"/>
        <w:jc w:val="both"/>
        <w:rPr>
          <w:sz w:val="24"/>
        </w:rPr>
      </w:pPr>
      <w:r w:rsidRPr="00332761">
        <w:rPr>
          <w:sz w:val="24"/>
        </w:rPr>
        <w:t>Структурными элементами дипломной работы являются:</w:t>
      </w:r>
    </w:p>
    <w:p w:rsidR="0045118F" w:rsidRPr="00332761" w:rsidRDefault="0045118F" w:rsidP="0045118F">
      <w:pPr>
        <w:pStyle w:val="a5"/>
        <w:numPr>
          <w:ilvl w:val="0"/>
          <w:numId w:val="3"/>
        </w:numPr>
        <w:spacing w:line="240" w:lineRule="auto"/>
        <w:jc w:val="both"/>
        <w:rPr>
          <w:sz w:val="24"/>
        </w:rPr>
      </w:pPr>
      <w:r w:rsidRPr="00332761">
        <w:rPr>
          <w:sz w:val="24"/>
        </w:rPr>
        <w:t xml:space="preserve">- </w:t>
      </w:r>
      <w:r w:rsidRPr="00332761">
        <w:rPr>
          <w:b/>
          <w:sz w:val="24"/>
        </w:rPr>
        <w:t>Титульный лист</w:t>
      </w:r>
      <w:r w:rsidRPr="00332761">
        <w:rPr>
          <w:sz w:val="24"/>
        </w:rPr>
        <w:t>;</w:t>
      </w:r>
    </w:p>
    <w:p w:rsidR="0045118F" w:rsidRPr="00332761" w:rsidRDefault="0045118F" w:rsidP="0045118F">
      <w:pPr>
        <w:pStyle w:val="a5"/>
        <w:numPr>
          <w:ilvl w:val="0"/>
          <w:numId w:val="3"/>
        </w:numPr>
        <w:spacing w:line="240" w:lineRule="auto"/>
        <w:jc w:val="both"/>
        <w:rPr>
          <w:b/>
          <w:sz w:val="24"/>
        </w:rPr>
      </w:pPr>
      <w:r w:rsidRPr="00332761">
        <w:rPr>
          <w:b/>
          <w:sz w:val="24"/>
        </w:rPr>
        <w:t>- Содержание</w:t>
      </w:r>
      <w:r w:rsidRPr="00332761">
        <w:rPr>
          <w:sz w:val="24"/>
        </w:rPr>
        <w:t>;</w:t>
      </w:r>
    </w:p>
    <w:p w:rsidR="0045118F" w:rsidRPr="00332761" w:rsidRDefault="0045118F" w:rsidP="0045118F">
      <w:pPr>
        <w:pStyle w:val="a5"/>
        <w:numPr>
          <w:ilvl w:val="0"/>
          <w:numId w:val="3"/>
        </w:numPr>
        <w:spacing w:line="240" w:lineRule="auto"/>
        <w:jc w:val="both"/>
        <w:rPr>
          <w:sz w:val="24"/>
        </w:rPr>
      </w:pPr>
      <w:r w:rsidRPr="00332761">
        <w:rPr>
          <w:sz w:val="24"/>
        </w:rPr>
        <w:t>- Обозначения и сокращения;</w:t>
      </w:r>
    </w:p>
    <w:p w:rsidR="0045118F" w:rsidRPr="00332761" w:rsidRDefault="0045118F" w:rsidP="0045118F">
      <w:pPr>
        <w:pStyle w:val="a5"/>
        <w:numPr>
          <w:ilvl w:val="0"/>
          <w:numId w:val="3"/>
        </w:numPr>
        <w:spacing w:line="240" w:lineRule="auto"/>
        <w:jc w:val="both"/>
        <w:rPr>
          <w:sz w:val="24"/>
        </w:rPr>
      </w:pPr>
      <w:r w:rsidRPr="00332761">
        <w:rPr>
          <w:sz w:val="24"/>
        </w:rPr>
        <w:t xml:space="preserve">- </w:t>
      </w:r>
      <w:r w:rsidRPr="00332761">
        <w:rPr>
          <w:b/>
          <w:sz w:val="24"/>
        </w:rPr>
        <w:t>Введение</w:t>
      </w:r>
      <w:r w:rsidRPr="00332761">
        <w:rPr>
          <w:sz w:val="24"/>
        </w:rPr>
        <w:t>;</w:t>
      </w:r>
    </w:p>
    <w:p w:rsidR="0045118F" w:rsidRPr="00332761" w:rsidRDefault="0045118F" w:rsidP="0045118F">
      <w:pPr>
        <w:pStyle w:val="a5"/>
        <w:numPr>
          <w:ilvl w:val="0"/>
          <w:numId w:val="3"/>
        </w:numPr>
        <w:spacing w:line="240" w:lineRule="auto"/>
        <w:jc w:val="both"/>
        <w:rPr>
          <w:sz w:val="24"/>
        </w:rPr>
      </w:pPr>
      <w:r w:rsidRPr="00332761">
        <w:rPr>
          <w:sz w:val="24"/>
        </w:rPr>
        <w:t xml:space="preserve">- </w:t>
      </w:r>
      <w:r w:rsidRPr="00332761">
        <w:rPr>
          <w:b/>
          <w:sz w:val="24"/>
        </w:rPr>
        <w:t>Основная часть</w:t>
      </w:r>
      <w:r w:rsidRPr="00332761">
        <w:rPr>
          <w:sz w:val="24"/>
        </w:rPr>
        <w:t>;</w:t>
      </w:r>
    </w:p>
    <w:p w:rsidR="00DA328C" w:rsidRPr="00DA328C" w:rsidRDefault="00DA328C" w:rsidP="00DA328C">
      <w:pPr>
        <w:pStyle w:val="a5"/>
        <w:spacing w:line="240" w:lineRule="auto"/>
        <w:ind w:left="792" w:firstLine="0"/>
        <w:jc w:val="both"/>
        <w:rPr>
          <w:b/>
          <w:sz w:val="24"/>
          <w:u w:val="single"/>
        </w:rPr>
      </w:pPr>
      <w:r w:rsidRPr="00DA328C">
        <w:rPr>
          <w:b/>
          <w:sz w:val="24"/>
          <w:u w:val="single"/>
        </w:rPr>
        <w:t>Пример</w:t>
      </w:r>
    </w:p>
    <w:p w:rsidR="0045118F" w:rsidRPr="00332761" w:rsidRDefault="0045118F" w:rsidP="00DA328C">
      <w:pPr>
        <w:pStyle w:val="a5"/>
        <w:numPr>
          <w:ilvl w:val="1"/>
          <w:numId w:val="4"/>
        </w:numPr>
        <w:spacing w:line="240" w:lineRule="auto"/>
        <w:jc w:val="both"/>
        <w:rPr>
          <w:b/>
          <w:sz w:val="24"/>
        </w:rPr>
      </w:pPr>
      <w:r w:rsidRPr="00332761">
        <w:rPr>
          <w:b/>
          <w:sz w:val="24"/>
        </w:rPr>
        <w:t xml:space="preserve">Литературный обзор </w:t>
      </w:r>
      <w:r w:rsidR="00332761" w:rsidRPr="00DA328C">
        <w:rPr>
          <w:b/>
          <w:sz w:val="24"/>
        </w:rPr>
        <w:t>(</w:t>
      </w:r>
      <w:r w:rsidRPr="00DA328C">
        <w:rPr>
          <w:b/>
          <w:sz w:val="24"/>
        </w:rPr>
        <w:t>по исследуемой проблеме</w:t>
      </w:r>
      <w:r w:rsidR="00332761" w:rsidRPr="00DA328C">
        <w:rPr>
          <w:b/>
          <w:sz w:val="24"/>
        </w:rPr>
        <w:t>)</w:t>
      </w:r>
    </w:p>
    <w:p w:rsidR="0045118F" w:rsidRPr="00332761" w:rsidRDefault="0045118F" w:rsidP="0045118F">
      <w:pPr>
        <w:pStyle w:val="a5"/>
        <w:numPr>
          <w:ilvl w:val="1"/>
          <w:numId w:val="4"/>
        </w:numPr>
        <w:spacing w:line="240" w:lineRule="auto"/>
        <w:jc w:val="both"/>
        <w:rPr>
          <w:b/>
          <w:sz w:val="24"/>
        </w:rPr>
      </w:pPr>
      <w:r w:rsidRPr="00332761">
        <w:rPr>
          <w:b/>
          <w:sz w:val="24"/>
        </w:rPr>
        <w:t>Описание экспериментальной установки и методов диагностики</w:t>
      </w:r>
    </w:p>
    <w:p w:rsidR="0045118F" w:rsidRPr="00332761" w:rsidRDefault="0045118F" w:rsidP="0045118F">
      <w:pPr>
        <w:pStyle w:val="a5"/>
        <w:numPr>
          <w:ilvl w:val="1"/>
          <w:numId w:val="4"/>
        </w:numPr>
        <w:spacing w:line="240" w:lineRule="auto"/>
        <w:jc w:val="both"/>
        <w:rPr>
          <w:b/>
          <w:sz w:val="24"/>
        </w:rPr>
      </w:pPr>
      <w:r w:rsidRPr="00332761">
        <w:rPr>
          <w:b/>
          <w:sz w:val="24"/>
        </w:rPr>
        <w:t>Описание экспериментов</w:t>
      </w:r>
    </w:p>
    <w:p w:rsidR="0045118F" w:rsidRPr="00332761" w:rsidRDefault="0045118F" w:rsidP="0045118F">
      <w:pPr>
        <w:pStyle w:val="a5"/>
        <w:numPr>
          <w:ilvl w:val="1"/>
          <w:numId w:val="4"/>
        </w:numPr>
        <w:spacing w:line="240" w:lineRule="auto"/>
        <w:jc w:val="both"/>
        <w:rPr>
          <w:b/>
          <w:sz w:val="24"/>
        </w:rPr>
      </w:pPr>
      <w:r w:rsidRPr="00332761">
        <w:rPr>
          <w:b/>
          <w:sz w:val="24"/>
        </w:rPr>
        <w:t xml:space="preserve">Анализ экспериментальных данных </w:t>
      </w:r>
    </w:p>
    <w:p w:rsidR="0045118F" w:rsidRPr="00332761" w:rsidRDefault="0045118F" w:rsidP="0045118F">
      <w:pPr>
        <w:pStyle w:val="a5"/>
        <w:numPr>
          <w:ilvl w:val="0"/>
          <w:numId w:val="3"/>
        </w:numPr>
        <w:spacing w:line="240" w:lineRule="auto"/>
        <w:jc w:val="both"/>
        <w:rPr>
          <w:sz w:val="24"/>
        </w:rPr>
      </w:pPr>
      <w:r w:rsidRPr="00332761">
        <w:rPr>
          <w:sz w:val="24"/>
        </w:rPr>
        <w:t xml:space="preserve">- </w:t>
      </w:r>
      <w:r w:rsidRPr="00332761">
        <w:rPr>
          <w:b/>
          <w:sz w:val="24"/>
        </w:rPr>
        <w:t>Заключение</w:t>
      </w:r>
      <w:r w:rsidRPr="00332761">
        <w:rPr>
          <w:sz w:val="24"/>
        </w:rPr>
        <w:t>;</w:t>
      </w:r>
    </w:p>
    <w:p w:rsidR="0045118F" w:rsidRPr="00332761" w:rsidRDefault="0045118F" w:rsidP="0045118F">
      <w:pPr>
        <w:pStyle w:val="a5"/>
        <w:numPr>
          <w:ilvl w:val="0"/>
          <w:numId w:val="3"/>
        </w:numPr>
        <w:spacing w:line="240" w:lineRule="auto"/>
        <w:jc w:val="both"/>
        <w:rPr>
          <w:b/>
          <w:sz w:val="24"/>
        </w:rPr>
      </w:pPr>
      <w:r w:rsidRPr="00332761">
        <w:rPr>
          <w:b/>
          <w:sz w:val="24"/>
        </w:rPr>
        <w:t>- Список использованных источников;</w:t>
      </w:r>
    </w:p>
    <w:p w:rsidR="00332761" w:rsidRDefault="008F7736" w:rsidP="00332761">
      <w:pPr>
        <w:pStyle w:val="a5"/>
        <w:numPr>
          <w:ilvl w:val="0"/>
          <w:numId w:val="3"/>
        </w:numPr>
        <w:spacing w:line="240" w:lineRule="auto"/>
        <w:jc w:val="both"/>
        <w:rPr>
          <w:sz w:val="24"/>
        </w:rPr>
      </w:pPr>
      <w:r>
        <w:rPr>
          <w:sz w:val="24"/>
        </w:rPr>
        <w:t>-</w:t>
      </w:r>
      <w:r w:rsidR="0045118F" w:rsidRPr="00332761">
        <w:rPr>
          <w:sz w:val="24"/>
        </w:rPr>
        <w:t xml:space="preserve"> </w:t>
      </w:r>
      <w:r w:rsidR="0045118F" w:rsidRPr="008F7736">
        <w:rPr>
          <w:b/>
          <w:sz w:val="24"/>
        </w:rPr>
        <w:t>Приложения</w:t>
      </w:r>
      <w:r w:rsidRPr="008F7736">
        <w:rPr>
          <w:b/>
          <w:sz w:val="24"/>
        </w:rPr>
        <w:t>: Задание на дипломный проект</w:t>
      </w:r>
      <w:r>
        <w:rPr>
          <w:b/>
          <w:sz w:val="24"/>
        </w:rPr>
        <w:t xml:space="preserve"> </w:t>
      </w:r>
      <w:r w:rsidRPr="008F7736">
        <w:rPr>
          <w:sz w:val="24"/>
        </w:rPr>
        <w:t>и др</w:t>
      </w:r>
      <w:r w:rsidR="0045118F" w:rsidRPr="008F7736">
        <w:rPr>
          <w:b/>
          <w:sz w:val="24"/>
        </w:rPr>
        <w:t>.</w:t>
      </w:r>
    </w:p>
    <w:p w:rsidR="00332761" w:rsidRDefault="00332761" w:rsidP="00332761">
      <w:pPr>
        <w:pStyle w:val="a5"/>
        <w:spacing w:line="240" w:lineRule="auto"/>
        <w:ind w:left="360" w:firstLine="0"/>
        <w:jc w:val="both"/>
        <w:rPr>
          <w:sz w:val="24"/>
        </w:rPr>
      </w:pPr>
    </w:p>
    <w:p w:rsidR="00332761" w:rsidRPr="00332761" w:rsidRDefault="00332761" w:rsidP="00332761">
      <w:pPr>
        <w:spacing w:before="100" w:beforeAutospacing="1" w:after="100" w:afterAutospacing="1" w:line="240" w:lineRule="auto"/>
        <w:jc w:val="both"/>
        <w:rPr>
          <w:rFonts w:eastAsia="Arial Unicode MS"/>
          <w:sz w:val="24"/>
          <w:szCs w:val="24"/>
        </w:rPr>
      </w:pPr>
      <w:r w:rsidRPr="00332761">
        <w:rPr>
          <w:rFonts w:eastAsia="Arial Unicode MS"/>
          <w:sz w:val="24"/>
          <w:szCs w:val="24"/>
        </w:rPr>
        <w:t>Обязательные структурные элементы выделены полужирным шрифтом. Остальные структурные элементы включают в отчет по</w:t>
      </w:r>
      <w:r>
        <w:rPr>
          <w:rFonts w:eastAsia="Arial Unicode MS"/>
          <w:sz w:val="24"/>
          <w:szCs w:val="24"/>
        </w:rPr>
        <w:t xml:space="preserve"> желанию </w:t>
      </w:r>
      <w:r w:rsidRPr="00332761">
        <w:rPr>
          <w:rFonts w:eastAsia="Arial Unicode MS"/>
          <w:sz w:val="24"/>
          <w:szCs w:val="24"/>
        </w:rPr>
        <w:t>студента</w:t>
      </w:r>
      <w:r>
        <w:rPr>
          <w:rFonts w:eastAsia="Arial Unicode MS"/>
          <w:sz w:val="24"/>
          <w:szCs w:val="24"/>
        </w:rPr>
        <w:t>.</w:t>
      </w:r>
    </w:p>
    <w:p w:rsidR="0045118F" w:rsidRDefault="0045118F" w:rsidP="0045118F">
      <w:pPr>
        <w:pStyle w:val="a5"/>
        <w:spacing w:line="240" w:lineRule="auto"/>
        <w:ind w:left="360" w:firstLine="0"/>
        <w:jc w:val="both"/>
        <w:rPr>
          <w:sz w:val="26"/>
        </w:rPr>
      </w:pPr>
    </w:p>
    <w:p w:rsidR="00332761" w:rsidRPr="00B936F4" w:rsidRDefault="00332761" w:rsidP="00332761">
      <w:pPr>
        <w:spacing w:before="100" w:beforeAutospacing="1" w:after="100" w:afterAutospacing="1" w:line="240" w:lineRule="auto"/>
        <w:outlineLvl w:val="1"/>
        <w:rPr>
          <w:b/>
          <w:bCs/>
          <w:sz w:val="24"/>
          <w:szCs w:val="24"/>
        </w:rPr>
      </w:pPr>
      <w:r>
        <w:rPr>
          <w:rFonts w:eastAsia="Arial Unicode MS"/>
          <w:b/>
          <w:bCs/>
          <w:sz w:val="24"/>
          <w:szCs w:val="24"/>
        </w:rPr>
        <w:t>1.2</w:t>
      </w:r>
      <w:r w:rsidRPr="00B936F4">
        <w:rPr>
          <w:rFonts w:eastAsia="Arial Unicode MS"/>
          <w:b/>
          <w:bCs/>
          <w:sz w:val="24"/>
          <w:szCs w:val="24"/>
        </w:rPr>
        <w:t>. Требования к оформлению текста дипломной работы</w:t>
      </w:r>
    </w:p>
    <w:p w:rsidR="00B231C9" w:rsidRDefault="00B231C9" w:rsidP="00B231C9">
      <w:pPr>
        <w:spacing w:before="100" w:beforeAutospacing="1" w:after="100" w:afterAutospacing="1" w:line="240" w:lineRule="auto"/>
        <w:jc w:val="both"/>
        <w:rPr>
          <w:rFonts w:eastAsia="Arial Unicode MS"/>
          <w:sz w:val="24"/>
          <w:szCs w:val="24"/>
        </w:rPr>
      </w:pPr>
      <w:r w:rsidRPr="00B231C9">
        <w:rPr>
          <w:rFonts w:eastAsia="Arial Unicode MS"/>
          <w:sz w:val="24"/>
          <w:szCs w:val="24"/>
          <w:u w:val="single"/>
        </w:rPr>
        <w:t>Титульный лист</w:t>
      </w:r>
      <w:r w:rsidRPr="00B231C9">
        <w:rPr>
          <w:rFonts w:eastAsia="Arial Unicode MS"/>
          <w:sz w:val="24"/>
          <w:szCs w:val="24"/>
        </w:rPr>
        <w:t xml:space="preserve"> </w:t>
      </w:r>
      <w:r>
        <w:rPr>
          <w:rFonts w:eastAsia="Arial Unicode MS"/>
          <w:sz w:val="24"/>
          <w:szCs w:val="24"/>
        </w:rPr>
        <w:t xml:space="preserve">(см. Приложение А) </w:t>
      </w:r>
      <w:r w:rsidRPr="00B231C9">
        <w:rPr>
          <w:rFonts w:eastAsia="Arial Unicode MS"/>
          <w:sz w:val="24"/>
          <w:szCs w:val="24"/>
        </w:rPr>
        <w:t xml:space="preserve">содержит следующую информацию: </w:t>
      </w:r>
    </w:p>
    <w:p w:rsidR="00B231C9" w:rsidRDefault="00B231C9" w:rsidP="00B231C9">
      <w:pPr>
        <w:spacing w:line="240" w:lineRule="auto"/>
        <w:ind w:firstLine="499"/>
        <w:jc w:val="both"/>
        <w:rPr>
          <w:rFonts w:eastAsia="Arial Unicode MS"/>
          <w:sz w:val="24"/>
          <w:szCs w:val="24"/>
        </w:rPr>
      </w:pPr>
      <w:r w:rsidRPr="00B231C9">
        <w:rPr>
          <w:rFonts w:eastAsia="Arial Unicode MS"/>
          <w:sz w:val="24"/>
          <w:szCs w:val="24"/>
        </w:rPr>
        <w:t xml:space="preserve">1) полные названия учебного заведения, факультета и кафедры; </w:t>
      </w:r>
    </w:p>
    <w:p w:rsidR="00B231C9" w:rsidRDefault="00B231C9" w:rsidP="00B231C9">
      <w:pPr>
        <w:spacing w:line="240" w:lineRule="auto"/>
        <w:ind w:firstLine="499"/>
        <w:jc w:val="both"/>
        <w:rPr>
          <w:rFonts w:eastAsia="Arial Unicode MS"/>
          <w:sz w:val="24"/>
          <w:szCs w:val="24"/>
        </w:rPr>
      </w:pPr>
      <w:r w:rsidRPr="00B231C9">
        <w:rPr>
          <w:rFonts w:eastAsia="Arial Unicode MS"/>
          <w:sz w:val="24"/>
          <w:szCs w:val="24"/>
        </w:rPr>
        <w:t xml:space="preserve">2) тему дипломной работы; </w:t>
      </w:r>
    </w:p>
    <w:p w:rsidR="00B231C9" w:rsidRDefault="00B231C9" w:rsidP="00B231C9">
      <w:pPr>
        <w:spacing w:line="240" w:lineRule="auto"/>
        <w:ind w:firstLine="499"/>
        <w:jc w:val="both"/>
        <w:rPr>
          <w:rFonts w:eastAsia="Arial Unicode MS"/>
          <w:sz w:val="24"/>
          <w:szCs w:val="24"/>
        </w:rPr>
      </w:pPr>
      <w:r w:rsidRPr="00B231C9">
        <w:rPr>
          <w:rFonts w:eastAsia="Arial Unicode MS"/>
          <w:sz w:val="24"/>
          <w:szCs w:val="24"/>
        </w:rPr>
        <w:t>3)фамили</w:t>
      </w:r>
      <w:r>
        <w:rPr>
          <w:rFonts w:eastAsia="Arial Unicode MS"/>
          <w:sz w:val="24"/>
          <w:szCs w:val="24"/>
        </w:rPr>
        <w:t>ю и инициалы студента-дипломника</w:t>
      </w:r>
      <w:r w:rsidRPr="00B231C9">
        <w:rPr>
          <w:rFonts w:eastAsia="Arial Unicode MS"/>
          <w:sz w:val="24"/>
          <w:szCs w:val="24"/>
        </w:rPr>
        <w:t xml:space="preserve">; </w:t>
      </w:r>
    </w:p>
    <w:p w:rsidR="00B231C9" w:rsidRDefault="00B231C9" w:rsidP="00B231C9">
      <w:pPr>
        <w:spacing w:line="240" w:lineRule="auto"/>
        <w:ind w:firstLine="499"/>
        <w:jc w:val="both"/>
        <w:rPr>
          <w:rFonts w:eastAsia="Arial Unicode MS"/>
          <w:sz w:val="24"/>
          <w:szCs w:val="24"/>
        </w:rPr>
      </w:pPr>
      <w:r w:rsidRPr="00B231C9">
        <w:rPr>
          <w:rFonts w:eastAsia="Arial Unicode MS"/>
          <w:sz w:val="24"/>
          <w:szCs w:val="24"/>
        </w:rPr>
        <w:t xml:space="preserve">4) фамилию и инициалы научного руководителя, его ученую степень и звание; </w:t>
      </w:r>
    </w:p>
    <w:p w:rsidR="00B231C9" w:rsidRDefault="00B231C9" w:rsidP="00B231C9">
      <w:pPr>
        <w:spacing w:line="240" w:lineRule="auto"/>
        <w:ind w:firstLine="499"/>
        <w:jc w:val="both"/>
        <w:rPr>
          <w:rFonts w:eastAsia="Arial Unicode MS"/>
          <w:sz w:val="24"/>
          <w:szCs w:val="24"/>
        </w:rPr>
      </w:pPr>
      <w:r>
        <w:rPr>
          <w:rFonts w:eastAsia="Arial Unicode MS"/>
          <w:sz w:val="24"/>
          <w:szCs w:val="24"/>
        </w:rPr>
        <w:t>5</w:t>
      </w:r>
      <w:r w:rsidRPr="00B231C9">
        <w:rPr>
          <w:rFonts w:eastAsia="Arial Unicode MS"/>
          <w:sz w:val="24"/>
          <w:szCs w:val="24"/>
        </w:rPr>
        <w:t>)</w:t>
      </w:r>
      <w:r>
        <w:rPr>
          <w:rFonts w:eastAsia="Arial Unicode MS"/>
          <w:sz w:val="24"/>
          <w:szCs w:val="24"/>
        </w:rPr>
        <w:t xml:space="preserve"> Фамилию и инициалы рецензента, его ученую степень и звание </w:t>
      </w:r>
      <w:proofErr w:type="gramStart"/>
      <w:r>
        <w:rPr>
          <w:rFonts w:eastAsia="Arial Unicode MS"/>
          <w:sz w:val="24"/>
          <w:szCs w:val="24"/>
        </w:rPr>
        <w:t xml:space="preserve">( </w:t>
      </w:r>
      <w:proofErr w:type="gramEnd"/>
      <w:r>
        <w:rPr>
          <w:rFonts w:eastAsia="Arial Unicode MS"/>
          <w:sz w:val="24"/>
          <w:szCs w:val="24"/>
        </w:rPr>
        <w:t>при наличии);</w:t>
      </w:r>
    </w:p>
    <w:p w:rsidR="00B231C9" w:rsidRDefault="00B231C9" w:rsidP="00B231C9">
      <w:pPr>
        <w:spacing w:line="240" w:lineRule="auto"/>
        <w:ind w:firstLine="499"/>
        <w:jc w:val="both"/>
        <w:rPr>
          <w:rFonts w:eastAsia="Arial Unicode MS"/>
          <w:sz w:val="24"/>
          <w:szCs w:val="24"/>
        </w:rPr>
      </w:pPr>
      <w:r>
        <w:rPr>
          <w:rFonts w:eastAsia="Arial Unicode MS"/>
          <w:sz w:val="24"/>
          <w:szCs w:val="24"/>
        </w:rPr>
        <w:t>6) Фамилию и инициалы консультанта (не обязательно), его ученую степень и звание (при наличии);</w:t>
      </w:r>
    </w:p>
    <w:p w:rsidR="00B231C9" w:rsidRPr="00B231C9" w:rsidRDefault="00B231C9" w:rsidP="00B231C9">
      <w:pPr>
        <w:spacing w:line="240" w:lineRule="auto"/>
        <w:ind w:firstLine="499"/>
        <w:jc w:val="both"/>
        <w:rPr>
          <w:rFonts w:eastAsia="Arial Unicode MS"/>
          <w:sz w:val="24"/>
          <w:szCs w:val="24"/>
        </w:rPr>
      </w:pPr>
      <w:r>
        <w:rPr>
          <w:rFonts w:eastAsia="Arial Unicode MS"/>
          <w:sz w:val="24"/>
          <w:szCs w:val="24"/>
        </w:rPr>
        <w:t>7)</w:t>
      </w:r>
      <w:r w:rsidRPr="00B231C9">
        <w:rPr>
          <w:rFonts w:eastAsia="Arial Unicode MS"/>
          <w:sz w:val="24"/>
          <w:szCs w:val="24"/>
        </w:rPr>
        <w:t xml:space="preserve"> город и год написания дипломной работы.</w:t>
      </w:r>
    </w:p>
    <w:p w:rsidR="00332761" w:rsidRDefault="00332761" w:rsidP="00332761">
      <w:pPr>
        <w:spacing w:before="100" w:beforeAutospacing="1" w:after="100" w:afterAutospacing="1" w:line="240" w:lineRule="auto"/>
        <w:rPr>
          <w:rFonts w:eastAsia="Arial Unicode MS"/>
          <w:sz w:val="24"/>
          <w:szCs w:val="24"/>
        </w:rPr>
      </w:pPr>
      <w:r w:rsidRPr="00B936F4">
        <w:rPr>
          <w:rFonts w:eastAsia="Arial Unicode MS"/>
          <w:sz w:val="24"/>
          <w:szCs w:val="24"/>
          <w:u w:val="single"/>
        </w:rPr>
        <w:t>Поля:</w:t>
      </w:r>
      <w:r w:rsidRPr="00B936F4">
        <w:rPr>
          <w:rFonts w:eastAsia="Arial Unicode MS"/>
          <w:sz w:val="24"/>
          <w:szCs w:val="24"/>
        </w:rPr>
        <w:t xml:space="preserve"> слева – 30мм, справа – 15мм, сверху – 20мм, внизу – 20мм. </w:t>
      </w:r>
      <w:r w:rsidRPr="00B936F4">
        <w:rPr>
          <w:rFonts w:eastAsia="Arial Unicode MS"/>
          <w:sz w:val="24"/>
          <w:szCs w:val="24"/>
          <w:u w:val="single"/>
        </w:rPr>
        <w:t>Шрифт</w:t>
      </w:r>
      <w:r w:rsidRPr="00B936F4">
        <w:rPr>
          <w:rFonts w:eastAsia="Arial Unicode MS"/>
          <w:sz w:val="24"/>
          <w:szCs w:val="24"/>
        </w:rPr>
        <w:t xml:space="preserve"> – </w:t>
      </w:r>
      <w:proofErr w:type="spellStart"/>
      <w:r w:rsidRPr="00B936F4">
        <w:rPr>
          <w:rFonts w:eastAsia="Arial Unicode MS"/>
          <w:sz w:val="24"/>
          <w:szCs w:val="24"/>
        </w:rPr>
        <w:t>Times</w:t>
      </w:r>
      <w:proofErr w:type="spellEnd"/>
      <w:r w:rsidRPr="00B936F4">
        <w:rPr>
          <w:rFonts w:eastAsia="Arial Unicode MS"/>
          <w:sz w:val="24"/>
          <w:szCs w:val="24"/>
        </w:rPr>
        <w:t xml:space="preserve"> </w:t>
      </w:r>
      <w:proofErr w:type="spellStart"/>
      <w:r w:rsidRPr="00B936F4">
        <w:rPr>
          <w:rFonts w:eastAsia="Arial Unicode MS"/>
          <w:sz w:val="24"/>
          <w:szCs w:val="24"/>
        </w:rPr>
        <w:t>New</w:t>
      </w:r>
      <w:proofErr w:type="spellEnd"/>
      <w:r w:rsidRPr="00B936F4">
        <w:rPr>
          <w:rFonts w:eastAsia="Arial Unicode MS"/>
          <w:sz w:val="24"/>
          <w:szCs w:val="24"/>
        </w:rPr>
        <w:t xml:space="preserve"> </w:t>
      </w:r>
      <w:proofErr w:type="spellStart"/>
      <w:r w:rsidRPr="00B936F4">
        <w:rPr>
          <w:rFonts w:eastAsia="Arial Unicode MS"/>
          <w:sz w:val="24"/>
          <w:szCs w:val="24"/>
        </w:rPr>
        <w:t>Roman</w:t>
      </w:r>
      <w:proofErr w:type="spellEnd"/>
      <w:r w:rsidRPr="00B936F4">
        <w:rPr>
          <w:rFonts w:eastAsia="Arial Unicode MS"/>
          <w:sz w:val="24"/>
          <w:szCs w:val="24"/>
        </w:rPr>
        <w:t xml:space="preserve">, </w:t>
      </w:r>
      <w:r>
        <w:rPr>
          <w:rFonts w:eastAsia="Arial Unicode MS"/>
          <w:sz w:val="24"/>
          <w:szCs w:val="24"/>
        </w:rPr>
        <w:t xml:space="preserve">цвет – черный; </w:t>
      </w:r>
      <w:r w:rsidRPr="00B936F4">
        <w:rPr>
          <w:rFonts w:eastAsia="Arial Unicode MS"/>
          <w:sz w:val="24"/>
          <w:szCs w:val="24"/>
        </w:rPr>
        <w:t xml:space="preserve">высота букв, цифр и других знаков — не менее 1,8 мм (кегль не менее 12). </w:t>
      </w:r>
      <w:r w:rsidRPr="00B936F4">
        <w:rPr>
          <w:rFonts w:eastAsia="Arial Unicode MS"/>
          <w:sz w:val="24"/>
          <w:szCs w:val="24"/>
          <w:u w:val="single"/>
        </w:rPr>
        <w:t>Интервал</w:t>
      </w:r>
      <w:r w:rsidRPr="00B936F4">
        <w:rPr>
          <w:rFonts w:eastAsia="Arial Unicode MS"/>
          <w:sz w:val="24"/>
          <w:szCs w:val="24"/>
        </w:rPr>
        <w:t xml:space="preserve"> – полуторный. </w:t>
      </w:r>
      <w:r w:rsidRPr="00B936F4">
        <w:rPr>
          <w:rFonts w:eastAsia="Arial Unicode MS"/>
          <w:sz w:val="24"/>
          <w:szCs w:val="24"/>
          <w:u w:val="single"/>
        </w:rPr>
        <w:t>Абзац</w:t>
      </w:r>
      <w:r w:rsidRPr="00B936F4">
        <w:rPr>
          <w:rFonts w:eastAsia="Arial Unicode MS"/>
          <w:sz w:val="24"/>
          <w:szCs w:val="24"/>
        </w:rPr>
        <w:t xml:space="preserve"> – отступ 1,25.</w:t>
      </w:r>
    </w:p>
    <w:p w:rsidR="00332761" w:rsidRPr="00B936F4" w:rsidRDefault="00332761" w:rsidP="00332761">
      <w:pPr>
        <w:spacing w:before="100" w:beforeAutospacing="1" w:after="100" w:afterAutospacing="1" w:line="240" w:lineRule="auto"/>
        <w:jc w:val="both"/>
        <w:rPr>
          <w:sz w:val="24"/>
          <w:szCs w:val="24"/>
        </w:rPr>
      </w:pPr>
      <w:r w:rsidRPr="00B936F4">
        <w:rPr>
          <w:rFonts w:eastAsia="Arial Unicode MS"/>
          <w:sz w:val="24"/>
          <w:szCs w:val="24"/>
          <w:u w:val="single"/>
        </w:rPr>
        <w:t>Сноски.</w:t>
      </w:r>
      <w:r w:rsidRPr="00B936F4">
        <w:rPr>
          <w:rFonts w:eastAsia="Arial Unicode MS"/>
          <w:sz w:val="24"/>
          <w:szCs w:val="24"/>
        </w:rPr>
        <w:t xml:space="preserve"> Примечания и сноски размещаются в нижней части страницы, отделяемой от текста чертой размером в 1/4 ширины листа, и нумеруются арабскими цифрами. Требование об оставлении свободного поля внизу страницы (2 см) должно соблюдаться и в этом случае. Перенос текста примечаний и сносок на оборот страницы или на следующую страницу не допускается.</w:t>
      </w:r>
    </w:p>
    <w:p w:rsidR="00332761" w:rsidRDefault="00332761" w:rsidP="00332761">
      <w:pPr>
        <w:spacing w:before="100" w:beforeAutospacing="1" w:after="120" w:line="240" w:lineRule="auto"/>
        <w:ind w:firstLine="499"/>
        <w:jc w:val="both"/>
        <w:rPr>
          <w:rFonts w:eastAsia="Arial Unicode MS"/>
          <w:sz w:val="24"/>
          <w:szCs w:val="24"/>
        </w:rPr>
      </w:pPr>
      <w:r w:rsidRPr="00B936F4">
        <w:rPr>
          <w:rFonts w:eastAsia="Arial Unicode MS"/>
          <w:sz w:val="24"/>
          <w:szCs w:val="24"/>
          <w:u w:val="single"/>
        </w:rPr>
        <w:t>Список литературы</w:t>
      </w:r>
      <w:r w:rsidRPr="00B936F4">
        <w:rPr>
          <w:rFonts w:eastAsia="Arial Unicode MS"/>
          <w:sz w:val="24"/>
          <w:szCs w:val="24"/>
        </w:rPr>
        <w:t xml:space="preserve"> должен включать только источники, непосредственно использованные в дипломной работе, т.е. которые цитировались, на которые делались ссылки, или если они послужили основой для формирования точки зрения дипломника. </w:t>
      </w:r>
      <w:r w:rsidRPr="00B936F4">
        <w:rPr>
          <w:rFonts w:eastAsia="Arial Unicode MS"/>
          <w:sz w:val="24"/>
          <w:szCs w:val="24"/>
        </w:rPr>
        <w:lastRenderedPageBreak/>
        <w:t>Включение других прочитанных материалов не рекомендуется.</w:t>
      </w:r>
    </w:p>
    <w:p w:rsidR="00332761" w:rsidRPr="00B936F4" w:rsidRDefault="00332761" w:rsidP="00332761">
      <w:pPr>
        <w:spacing w:before="100" w:beforeAutospacing="1" w:after="120" w:line="240" w:lineRule="auto"/>
        <w:ind w:firstLine="499"/>
        <w:jc w:val="both"/>
        <w:rPr>
          <w:sz w:val="24"/>
          <w:szCs w:val="24"/>
        </w:rPr>
      </w:pPr>
      <w:r w:rsidRPr="00B936F4">
        <w:rPr>
          <w:rFonts w:eastAsia="Arial Unicode MS"/>
          <w:sz w:val="24"/>
          <w:szCs w:val="24"/>
        </w:rPr>
        <w:t xml:space="preserve">Студент должен использовать не менее </w:t>
      </w:r>
      <w:r>
        <w:rPr>
          <w:rFonts w:eastAsia="Arial Unicode MS"/>
          <w:sz w:val="24"/>
          <w:szCs w:val="24"/>
        </w:rPr>
        <w:t>15</w:t>
      </w:r>
      <w:r w:rsidRPr="00B936F4">
        <w:rPr>
          <w:rFonts w:eastAsia="Arial Unicode MS"/>
          <w:sz w:val="24"/>
          <w:szCs w:val="24"/>
        </w:rPr>
        <w:t xml:space="preserve"> различных источников. </w:t>
      </w:r>
      <w:r>
        <w:rPr>
          <w:rFonts w:eastAsia="Arial Unicode MS"/>
          <w:sz w:val="24"/>
          <w:szCs w:val="24"/>
        </w:rPr>
        <w:t xml:space="preserve">Список имеет сквозную нумерацию и может включать: </w:t>
      </w:r>
      <w:r w:rsidRPr="00B936F4">
        <w:rPr>
          <w:rFonts w:eastAsia="Arial Unicode MS"/>
          <w:sz w:val="24"/>
          <w:szCs w:val="24"/>
        </w:rPr>
        <w:t>научн</w:t>
      </w:r>
      <w:r>
        <w:rPr>
          <w:rFonts w:eastAsia="Arial Unicode MS"/>
          <w:sz w:val="24"/>
          <w:szCs w:val="24"/>
        </w:rPr>
        <w:t xml:space="preserve">ую </w:t>
      </w:r>
      <w:r w:rsidRPr="00B936F4">
        <w:rPr>
          <w:rFonts w:eastAsia="Arial Unicode MS"/>
          <w:sz w:val="24"/>
          <w:szCs w:val="24"/>
        </w:rPr>
        <w:t>и специальн</w:t>
      </w:r>
      <w:r>
        <w:rPr>
          <w:rFonts w:eastAsia="Arial Unicode MS"/>
          <w:sz w:val="24"/>
          <w:szCs w:val="24"/>
        </w:rPr>
        <w:t>ую</w:t>
      </w:r>
      <w:r w:rsidRPr="00B936F4">
        <w:rPr>
          <w:rFonts w:eastAsia="Arial Unicode MS"/>
          <w:sz w:val="24"/>
          <w:szCs w:val="24"/>
        </w:rPr>
        <w:t xml:space="preserve"> литература</w:t>
      </w:r>
      <w:r>
        <w:rPr>
          <w:rFonts w:eastAsia="Arial Unicode MS"/>
          <w:sz w:val="24"/>
          <w:szCs w:val="24"/>
        </w:rPr>
        <w:t>;</w:t>
      </w:r>
      <w:r w:rsidRPr="00B936F4">
        <w:rPr>
          <w:rFonts w:eastAsia="Arial Unicode MS"/>
          <w:sz w:val="24"/>
          <w:szCs w:val="24"/>
        </w:rPr>
        <w:t xml:space="preserve"> научные статьи;</w:t>
      </w:r>
      <w:r>
        <w:rPr>
          <w:rFonts w:eastAsia="Arial Unicode MS"/>
          <w:sz w:val="24"/>
          <w:szCs w:val="24"/>
        </w:rPr>
        <w:t xml:space="preserve"> </w:t>
      </w:r>
      <w:r w:rsidRPr="00B936F4">
        <w:rPr>
          <w:rFonts w:eastAsia="Arial Unicode MS"/>
          <w:sz w:val="24"/>
          <w:szCs w:val="24"/>
        </w:rPr>
        <w:t>диссертации и авторефераты;</w:t>
      </w:r>
      <w:r>
        <w:rPr>
          <w:rFonts w:eastAsia="Arial Unicode MS"/>
          <w:sz w:val="24"/>
          <w:szCs w:val="24"/>
        </w:rPr>
        <w:t xml:space="preserve"> </w:t>
      </w:r>
      <w:r w:rsidRPr="00B936F4">
        <w:rPr>
          <w:rFonts w:eastAsia="Arial Unicode MS"/>
          <w:sz w:val="24"/>
          <w:szCs w:val="24"/>
        </w:rPr>
        <w:t>словари, справочники;</w:t>
      </w:r>
      <w:r>
        <w:rPr>
          <w:rFonts w:eastAsia="Arial Unicode MS"/>
          <w:sz w:val="24"/>
          <w:szCs w:val="24"/>
        </w:rPr>
        <w:t xml:space="preserve"> статьи из периодической печати, а также интернет-ресурсы. </w:t>
      </w:r>
    </w:p>
    <w:p w:rsidR="00332761" w:rsidRPr="00B936F4" w:rsidRDefault="00332761" w:rsidP="00332761">
      <w:pPr>
        <w:spacing w:before="100" w:beforeAutospacing="1" w:after="100" w:afterAutospacing="1" w:line="240" w:lineRule="auto"/>
        <w:jc w:val="both"/>
        <w:rPr>
          <w:sz w:val="24"/>
          <w:szCs w:val="24"/>
        </w:rPr>
      </w:pPr>
      <w:r w:rsidRPr="00B936F4">
        <w:rPr>
          <w:rFonts w:eastAsia="Arial Unicode MS"/>
          <w:sz w:val="24"/>
          <w:szCs w:val="24"/>
          <w:u w:val="single"/>
        </w:rPr>
        <w:t>Нумерация страниц.</w:t>
      </w:r>
      <w:r w:rsidRPr="00B936F4">
        <w:rPr>
          <w:rFonts w:eastAsia="Arial Unicode MS"/>
          <w:sz w:val="24"/>
          <w:szCs w:val="24"/>
        </w:rPr>
        <w:t xml:space="preserve"> Страницы нумеруется арабскими цифрами, соблюдая сквозную нумерацию по всему тексту (от титульного листа до последней страницы, включая список литературы и </w:t>
      </w:r>
      <w:r w:rsidRPr="00B936F4">
        <w:rPr>
          <w:rFonts w:eastAsia="Arial Unicode MS"/>
          <w:i/>
          <w:iCs/>
          <w:sz w:val="24"/>
          <w:szCs w:val="24"/>
        </w:rPr>
        <w:t>приложения</w:t>
      </w:r>
      <w:r w:rsidRPr="00B936F4">
        <w:rPr>
          <w:rFonts w:eastAsia="Arial Unicode MS"/>
          <w:sz w:val="24"/>
          <w:szCs w:val="24"/>
        </w:rPr>
        <w:t xml:space="preserve">). Титульный лист считается первой страницей, на нем цифра «1» не ставится. Порядковый номер печатается в середине </w:t>
      </w:r>
      <w:r>
        <w:rPr>
          <w:rFonts w:eastAsia="Arial Unicode MS"/>
          <w:sz w:val="24"/>
          <w:szCs w:val="24"/>
        </w:rPr>
        <w:t xml:space="preserve">нижнего </w:t>
      </w:r>
      <w:r w:rsidRPr="00B936F4">
        <w:rPr>
          <w:rFonts w:eastAsia="Arial Unicode MS"/>
          <w:sz w:val="24"/>
          <w:szCs w:val="24"/>
        </w:rPr>
        <w:t>поля страницы.</w:t>
      </w:r>
    </w:p>
    <w:p w:rsidR="00332761" w:rsidRDefault="00332761" w:rsidP="00332761">
      <w:pPr>
        <w:spacing w:before="100" w:beforeAutospacing="1" w:after="100" w:afterAutospacing="1" w:line="240" w:lineRule="auto"/>
        <w:jc w:val="both"/>
        <w:rPr>
          <w:rFonts w:eastAsia="Arial Unicode MS"/>
          <w:sz w:val="24"/>
          <w:szCs w:val="24"/>
        </w:rPr>
      </w:pPr>
      <w:r w:rsidRPr="00B936F4">
        <w:rPr>
          <w:rFonts w:eastAsia="Arial Unicode MS"/>
          <w:sz w:val="24"/>
          <w:szCs w:val="24"/>
          <w:u w:val="single"/>
        </w:rPr>
        <w:t>Оформление заголовков.</w:t>
      </w:r>
      <w:r w:rsidRPr="00B936F4">
        <w:rPr>
          <w:rFonts w:eastAsia="Arial Unicode MS"/>
          <w:sz w:val="24"/>
          <w:szCs w:val="24"/>
        </w:rPr>
        <w:t xml:space="preserve"> Каждая глава и каждый параграф в главе должны иметь свое название. Заголовки «ВВЕДЕНИЕ», «ЗАКЛЮЧЕНИЕ», «СОДЕРЖАНИЕ», «ГЛАВА I», «ГЛАВА II», «СПИСОК ИСПОЛЬЗУЕМОЙ ЛИТЕРАТУРЫ», «ПРИЛОЖЕНИЯ» печатаются на новой странице заглавными буквами, шрифт полужирный, кегль 14, размещение по центру. От заголовка до текста или названия параграфа делается отступ в 2 интервала. От названия параграфов до текста делается отступ один интервал. И от текста до названия следующего параграфа делается отступ в два интервала.</w:t>
      </w:r>
    </w:p>
    <w:p w:rsidR="00DA328C" w:rsidRDefault="00DA328C" w:rsidP="00FE44E7">
      <w:pPr>
        <w:pStyle w:val="a8"/>
        <w:spacing w:before="0" w:beforeAutospacing="0" w:after="0" w:afterAutospacing="0"/>
        <w:ind w:firstLine="567"/>
      </w:pPr>
      <w:r w:rsidRPr="00DA328C">
        <w:rPr>
          <w:iCs/>
          <w:u w:val="single"/>
        </w:rPr>
        <w:t>Введение</w:t>
      </w:r>
      <w:r>
        <w:t xml:space="preserve"> включает в себя следующие моменты:</w:t>
      </w:r>
    </w:p>
    <w:p w:rsidR="00DA328C" w:rsidRDefault="00DA328C" w:rsidP="00DA328C">
      <w:pPr>
        <w:pStyle w:val="a8"/>
        <w:spacing w:before="0" w:beforeAutospacing="0" w:after="0" w:afterAutospacing="0"/>
      </w:pPr>
      <w:r>
        <w:t>1)      обоснование выбора темы дипломного исследования, её актуальности и новизны;</w:t>
      </w:r>
    </w:p>
    <w:p w:rsidR="00DA328C" w:rsidRDefault="00DA328C" w:rsidP="00DA328C">
      <w:pPr>
        <w:pStyle w:val="a8"/>
        <w:spacing w:before="0" w:beforeAutospacing="0" w:after="0" w:afterAutospacing="0"/>
      </w:pPr>
      <w:r>
        <w:t>2)      определение цели и комплекса задач исследования, а также методов их решения;</w:t>
      </w:r>
    </w:p>
    <w:p w:rsidR="00DA328C" w:rsidRDefault="00DA328C" w:rsidP="00DA328C">
      <w:pPr>
        <w:pStyle w:val="a8"/>
        <w:spacing w:before="0" w:beforeAutospacing="0" w:after="0" w:afterAutospacing="0"/>
      </w:pPr>
      <w:r>
        <w:t>3)      указание объекта исследования, обоснование выбора материала для исследования</w:t>
      </w:r>
      <w:r w:rsidR="00FE44E7">
        <w:t>.</w:t>
      </w:r>
    </w:p>
    <w:p w:rsidR="00FE44E7" w:rsidRDefault="00DA328C" w:rsidP="00FE44E7">
      <w:pPr>
        <w:pStyle w:val="a8"/>
        <w:spacing w:before="0" w:beforeAutospacing="0" w:after="0" w:afterAutospacing="0"/>
      </w:pPr>
      <w:r>
        <w:t> </w:t>
      </w:r>
    </w:p>
    <w:p w:rsidR="00332761" w:rsidRDefault="00FE44E7" w:rsidP="00FE44E7">
      <w:pPr>
        <w:pStyle w:val="a8"/>
        <w:spacing w:before="0" w:beforeAutospacing="0" w:after="0" w:afterAutospacing="0"/>
        <w:rPr>
          <w:rFonts w:eastAsia="Arial Unicode MS"/>
        </w:rPr>
      </w:pPr>
      <w:r>
        <w:tab/>
      </w:r>
      <w:r w:rsidR="00332761" w:rsidRPr="00B936F4">
        <w:rPr>
          <w:rFonts w:eastAsia="Arial Unicode MS"/>
          <w:u w:val="single"/>
        </w:rPr>
        <w:t>Основную часть</w:t>
      </w:r>
      <w:r w:rsidR="00332761" w:rsidRPr="00B936F4">
        <w:rPr>
          <w:rFonts w:eastAsia="Arial Unicode MS"/>
        </w:rPr>
        <w:t xml:space="preserve"> дипломной работы следует делить на </w:t>
      </w:r>
      <w:r w:rsidR="00DA328C">
        <w:rPr>
          <w:rFonts w:eastAsia="Arial Unicode MS"/>
        </w:rPr>
        <w:t>главы (</w:t>
      </w:r>
      <w:r w:rsidR="00332761" w:rsidRPr="00B936F4">
        <w:rPr>
          <w:rFonts w:eastAsia="Arial Unicode MS"/>
        </w:rPr>
        <w:t>разделы</w:t>
      </w:r>
      <w:r w:rsidR="00DA328C">
        <w:rPr>
          <w:rFonts w:eastAsia="Arial Unicode MS"/>
        </w:rPr>
        <w:t>)</w:t>
      </w:r>
      <w:r w:rsidR="00332761" w:rsidRPr="00B936F4">
        <w:rPr>
          <w:rFonts w:eastAsia="Arial Unicode MS"/>
        </w:rPr>
        <w:t>,</w:t>
      </w:r>
      <w:r w:rsidR="00DA328C">
        <w:rPr>
          <w:rFonts w:eastAsia="Arial Unicode MS"/>
        </w:rPr>
        <w:t xml:space="preserve"> </w:t>
      </w:r>
      <w:proofErr w:type="gramStart"/>
      <w:r w:rsidR="00DA328C">
        <w:rPr>
          <w:rFonts w:eastAsia="Arial Unicode MS"/>
        </w:rPr>
        <w:t>разбитых</w:t>
      </w:r>
      <w:proofErr w:type="gramEnd"/>
      <w:r w:rsidR="00DA328C">
        <w:rPr>
          <w:rFonts w:eastAsia="Arial Unicode MS"/>
        </w:rPr>
        <w:t xml:space="preserve"> на параграфы (</w:t>
      </w:r>
      <w:r w:rsidR="00332761" w:rsidRPr="00B936F4">
        <w:rPr>
          <w:rFonts w:eastAsia="Arial Unicode MS"/>
        </w:rPr>
        <w:t>подразделы</w:t>
      </w:r>
      <w:r w:rsidR="00DA328C">
        <w:rPr>
          <w:rFonts w:eastAsia="Arial Unicode MS"/>
        </w:rPr>
        <w:t xml:space="preserve">) и при необходимости на </w:t>
      </w:r>
      <w:r w:rsidR="00332761" w:rsidRPr="00B936F4">
        <w:rPr>
          <w:rFonts w:eastAsia="Arial Unicode MS"/>
        </w:rPr>
        <w:t>пункты. Пункты, при необходимости, могут делиться на подпункты. При делении текста дипломной работы на пункты и подпункты необходимо, чтобы каждый пункт содержал законченную информацию.</w:t>
      </w:r>
    </w:p>
    <w:p w:rsidR="00DA328C" w:rsidRPr="00B936F4" w:rsidRDefault="00DA328C" w:rsidP="00332761">
      <w:pPr>
        <w:spacing w:before="120" w:after="120" w:line="240" w:lineRule="auto"/>
        <w:ind w:firstLine="499"/>
        <w:jc w:val="both"/>
        <w:rPr>
          <w:rFonts w:eastAsia="Arial Unicode MS"/>
          <w:sz w:val="24"/>
          <w:szCs w:val="24"/>
        </w:rPr>
      </w:pPr>
      <w:r w:rsidRPr="00DA328C">
        <w:rPr>
          <w:rFonts w:eastAsia="Arial Unicode MS"/>
          <w:sz w:val="24"/>
          <w:szCs w:val="24"/>
        </w:rPr>
        <w:t xml:space="preserve">Оптимальное число глав – от </w:t>
      </w:r>
      <w:r w:rsidR="008F7736">
        <w:rPr>
          <w:rFonts w:eastAsia="Arial Unicode MS"/>
          <w:sz w:val="24"/>
          <w:szCs w:val="24"/>
        </w:rPr>
        <w:t>3</w:t>
      </w:r>
      <w:r w:rsidRPr="00DA328C">
        <w:rPr>
          <w:rFonts w:eastAsia="Arial Unicode MS"/>
          <w:sz w:val="24"/>
          <w:szCs w:val="24"/>
        </w:rPr>
        <w:t xml:space="preserve"> до 4, число параграфов в каждой главе – не менее 2. Деление работы на главы и параграфы должно соответствовать логике изложения материала. Каждый параграф должен заканчиваться промежуточным выводом; в конце главы формулируется   общий вывод.</w:t>
      </w:r>
    </w:p>
    <w:p w:rsidR="00332761" w:rsidRPr="00B936F4" w:rsidRDefault="00332761" w:rsidP="00332761">
      <w:pPr>
        <w:spacing w:before="120" w:after="120" w:line="240" w:lineRule="auto"/>
        <w:ind w:firstLine="499"/>
        <w:rPr>
          <w:sz w:val="24"/>
          <w:szCs w:val="24"/>
        </w:rPr>
      </w:pPr>
      <w:r w:rsidRPr="00B936F4">
        <w:rPr>
          <w:rFonts w:eastAsia="Arial Unicode MS"/>
          <w:sz w:val="24"/>
          <w:szCs w:val="24"/>
        </w:rPr>
        <w:t>Разделы, подразделы, пункты и подпункты следует нумеровать арабскими цифрами.</w:t>
      </w:r>
    </w:p>
    <w:p w:rsidR="00332761" w:rsidRPr="00B936F4" w:rsidRDefault="00332761" w:rsidP="00332761">
      <w:pPr>
        <w:spacing w:before="120" w:after="120" w:line="240" w:lineRule="auto"/>
        <w:ind w:firstLine="499"/>
        <w:rPr>
          <w:sz w:val="24"/>
          <w:szCs w:val="24"/>
        </w:rPr>
      </w:pPr>
      <w:r w:rsidRPr="00B936F4">
        <w:rPr>
          <w:rFonts w:eastAsia="Arial Unicode MS"/>
          <w:sz w:val="24"/>
          <w:szCs w:val="24"/>
        </w:rPr>
        <w:t>Разделы должны иметь порядковую нумерацию в пределах всего текста, за исключением приложений.</w:t>
      </w:r>
    </w:p>
    <w:p w:rsidR="00332761" w:rsidRPr="00B936F4" w:rsidRDefault="00332761" w:rsidP="00332761">
      <w:pPr>
        <w:spacing w:before="120" w:after="120" w:line="240" w:lineRule="auto"/>
        <w:ind w:firstLine="499"/>
        <w:rPr>
          <w:sz w:val="24"/>
          <w:szCs w:val="24"/>
        </w:rPr>
      </w:pPr>
      <w:r w:rsidRPr="00B936F4">
        <w:rPr>
          <w:rFonts w:eastAsia="Arial Unicode MS"/>
          <w:sz w:val="24"/>
          <w:szCs w:val="24"/>
        </w:rPr>
        <w:t>Пример - 1, 2, 3 и т.д.</w:t>
      </w:r>
    </w:p>
    <w:p w:rsidR="00332761" w:rsidRPr="00B936F4" w:rsidRDefault="00332761" w:rsidP="00332761">
      <w:pPr>
        <w:spacing w:before="120" w:after="120" w:line="240" w:lineRule="auto"/>
        <w:ind w:firstLine="499"/>
        <w:rPr>
          <w:sz w:val="24"/>
          <w:szCs w:val="24"/>
        </w:rPr>
      </w:pPr>
      <w:r w:rsidRPr="00B936F4">
        <w:rPr>
          <w:rFonts w:eastAsia="Arial Unicode MS"/>
          <w:sz w:val="24"/>
          <w:szCs w:val="24"/>
        </w:rPr>
        <w:t xml:space="preserve">Номер подраздела или пункта включает номер раздела и порядковый номер подраздела или пункта, </w:t>
      </w:r>
      <w:proofErr w:type="gramStart"/>
      <w:r w:rsidRPr="00B936F4">
        <w:rPr>
          <w:rFonts w:eastAsia="Arial Unicode MS"/>
          <w:sz w:val="24"/>
          <w:szCs w:val="24"/>
        </w:rPr>
        <w:t>разделенные</w:t>
      </w:r>
      <w:proofErr w:type="gramEnd"/>
      <w:r w:rsidRPr="00B936F4">
        <w:rPr>
          <w:rFonts w:eastAsia="Arial Unicode MS"/>
          <w:sz w:val="24"/>
          <w:szCs w:val="24"/>
        </w:rPr>
        <w:t xml:space="preserve"> точкой.</w:t>
      </w:r>
    </w:p>
    <w:p w:rsidR="00332761" w:rsidRPr="00B936F4" w:rsidRDefault="00332761" w:rsidP="00332761">
      <w:pPr>
        <w:spacing w:before="120" w:after="120" w:line="240" w:lineRule="auto"/>
        <w:ind w:firstLine="499"/>
        <w:rPr>
          <w:sz w:val="24"/>
          <w:szCs w:val="24"/>
        </w:rPr>
      </w:pPr>
      <w:r w:rsidRPr="00B936F4">
        <w:rPr>
          <w:rFonts w:eastAsia="Arial Unicode MS"/>
          <w:sz w:val="24"/>
          <w:szCs w:val="24"/>
        </w:rPr>
        <w:t>Пример - 1.1, 1.2, 1.3 и т.д.</w:t>
      </w:r>
    </w:p>
    <w:p w:rsidR="00332761" w:rsidRPr="00B936F4" w:rsidRDefault="00332761" w:rsidP="00332761">
      <w:pPr>
        <w:spacing w:before="120" w:after="120" w:line="240" w:lineRule="auto"/>
        <w:ind w:firstLine="499"/>
        <w:rPr>
          <w:sz w:val="24"/>
          <w:szCs w:val="24"/>
        </w:rPr>
      </w:pPr>
      <w:r w:rsidRPr="00B936F4">
        <w:rPr>
          <w:rFonts w:eastAsia="Arial Unicode MS"/>
          <w:sz w:val="24"/>
          <w:szCs w:val="24"/>
        </w:rPr>
        <w:t xml:space="preserve">Номер подпункта включает номер раздела, подраздела, пункта и порядковый номер подпункта, </w:t>
      </w:r>
      <w:proofErr w:type="gramStart"/>
      <w:r w:rsidRPr="00B936F4">
        <w:rPr>
          <w:rFonts w:eastAsia="Arial Unicode MS"/>
          <w:sz w:val="24"/>
          <w:szCs w:val="24"/>
        </w:rPr>
        <w:t>разделенные</w:t>
      </w:r>
      <w:proofErr w:type="gramEnd"/>
      <w:r w:rsidRPr="00B936F4">
        <w:rPr>
          <w:rFonts w:eastAsia="Arial Unicode MS"/>
          <w:sz w:val="24"/>
          <w:szCs w:val="24"/>
        </w:rPr>
        <w:t xml:space="preserve"> точкой.</w:t>
      </w:r>
    </w:p>
    <w:p w:rsidR="00332761" w:rsidRPr="00B936F4" w:rsidRDefault="00332761" w:rsidP="00332761">
      <w:pPr>
        <w:spacing w:before="120" w:after="120" w:line="240" w:lineRule="auto"/>
        <w:ind w:firstLine="499"/>
        <w:rPr>
          <w:sz w:val="24"/>
          <w:szCs w:val="24"/>
        </w:rPr>
      </w:pPr>
      <w:r w:rsidRPr="00B936F4">
        <w:rPr>
          <w:rFonts w:eastAsia="Arial Unicode MS"/>
          <w:sz w:val="24"/>
          <w:szCs w:val="24"/>
        </w:rPr>
        <w:t>Пример - 1.1.1.1, 1.1.1.2, 1.1.1.3 и т.д.</w:t>
      </w:r>
    </w:p>
    <w:p w:rsidR="00332761" w:rsidRPr="00B936F4" w:rsidRDefault="00332761" w:rsidP="00332761">
      <w:pPr>
        <w:spacing w:before="120" w:after="120" w:line="240" w:lineRule="auto"/>
        <w:ind w:firstLine="499"/>
        <w:rPr>
          <w:sz w:val="24"/>
          <w:szCs w:val="24"/>
        </w:rPr>
      </w:pPr>
      <w:r w:rsidRPr="00B936F4">
        <w:rPr>
          <w:rFonts w:eastAsia="Arial Unicode MS"/>
          <w:sz w:val="24"/>
          <w:szCs w:val="24"/>
        </w:rPr>
        <w:t>После номера раздела, подраздела, пункта и подпункта в тексте точку не ставят.</w:t>
      </w:r>
    </w:p>
    <w:p w:rsidR="00332761" w:rsidRPr="00B936F4" w:rsidRDefault="00332761" w:rsidP="00332761">
      <w:pPr>
        <w:spacing w:before="120" w:after="120" w:line="240" w:lineRule="auto"/>
        <w:ind w:firstLine="499"/>
        <w:rPr>
          <w:sz w:val="24"/>
          <w:szCs w:val="24"/>
        </w:rPr>
      </w:pPr>
      <w:r w:rsidRPr="00B936F4">
        <w:rPr>
          <w:rFonts w:eastAsia="Arial Unicode MS"/>
          <w:sz w:val="24"/>
          <w:szCs w:val="24"/>
        </w:rPr>
        <w:t>Заголовки разделов, подразделов и пунктов следует печатать с абзацного отступа с прописной буквы без точки в конце, не подчеркивая.</w:t>
      </w:r>
    </w:p>
    <w:p w:rsidR="00332761" w:rsidRPr="00B936F4" w:rsidRDefault="00332761" w:rsidP="00332761">
      <w:pPr>
        <w:spacing w:before="120" w:after="120" w:line="240" w:lineRule="auto"/>
        <w:ind w:firstLine="499"/>
        <w:rPr>
          <w:sz w:val="24"/>
          <w:szCs w:val="24"/>
        </w:rPr>
      </w:pPr>
      <w:r w:rsidRPr="00B936F4">
        <w:rPr>
          <w:rFonts w:eastAsia="Arial Unicode MS"/>
          <w:sz w:val="24"/>
          <w:szCs w:val="24"/>
        </w:rPr>
        <w:t>Если заголовок состоит из двух предложений, их разделяют точкой.</w:t>
      </w:r>
    </w:p>
    <w:p w:rsidR="00332761" w:rsidRPr="00B936F4" w:rsidRDefault="00332761" w:rsidP="00332761">
      <w:pPr>
        <w:spacing w:before="120" w:after="120" w:line="240" w:lineRule="auto"/>
        <w:rPr>
          <w:sz w:val="24"/>
          <w:szCs w:val="24"/>
        </w:rPr>
      </w:pPr>
      <w:r w:rsidRPr="00B936F4">
        <w:rPr>
          <w:rFonts w:eastAsia="Arial Unicode MS"/>
          <w:sz w:val="24"/>
          <w:szCs w:val="24"/>
          <w:u w:val="single"/>
        </w:rPr>
        <w:lastRenderedPageBreak/>
        <w:t xml:space="preserve">Иллюстрации </w:t>
      </w:r>
      <w:r w:rsidRPr="00B936F4">
        <w:rPr>
          <w:rFonts w:eastAsia="Arial Unicode MS"/>
          <w:sz w:val="24"/>
          <w:szCs w:val="24"/>
        </w:rPr>
        <w:t>(чертежи, графики, схемы, компьютерные распечатки, диаграммы, фотоснимки) следует располагать в отчете непосредственно после текста, в котором они упоминаются впервые, или на следующей странице.</w:t>
      </w:r>
    </w:p>
    <w:p w:rsidR="00332761" w:rsidRPr="00B936F4" w:rsidRDefault="00332761" w:rsidP="00332761">
      <w:pPr>
        <w:spacing w:before="120" w:after="120" w:line="240" w:lineRule="auto"/>
        <w:rPr>
          <w:sz w:val="24"/>
          <w:szCs w:val="24"/>
        </w:rPr>
      </w:pPr>
      <w:r w:rsidRPr="00B936F4">
        <w:rPr>
          <w:rFonts w:eastAsia="Arial Unicode MS"/>
          <w:sz w:val="24"/>
          <w:szCs w:val="24"/>
        </w:rPr>
        <w:t>Иллюстрации могут быть в компьютерном исполнении, в том числе и цветные.</w:t>
      </w:r>
    </w:p>
    <w:p w:rsidR="00332761" w:rsidRPr="00B936F4" w:rsidRDefault="00332761" w:rsidP="00332761">
      <w:pPr>
        <w:spacing w:before="120" w:after="120" w:line="240" w:lineRule="auto"/>
        <w:rPr>
          <w:sz w:val="24"/>
          <w:szCs w:val="24"/>
        </w:rPr>
      </w:pPr>
      <w:r w:rsidRPr="00B936F4">
        <w:rPr>
          <w:rFonts w:eastAsia="Arial Unicode MS"/>
          <w:sz w:val="24"/>
          <w:szCs w:val="24"/>
        </w:rPr>
        <w:t>На все иллюстрации должны быть даны ссылки в дипломной работе.</w:t>
      </w:r>
    </w:p>
    <w:p w:rsidR="00332761" w:rsidRPr="00B936F4" w:rsidRDefault="00332761" w:rsidP="00332761">
      <w:pPr>
        <w:spacing w:before="120" w:after="120" w:line="240" w:lineRule="auto"/>
        <w:rPr>
          <w:sz w:val="24"/>
          <w:szCs w:val="24"/>
        </w:rPr>
      </w:pPr>
      <w:r w:rsidRPr="00B936F4">
        <w:rPr>
          <w:rFonts w:eastAsia="Arial Unicode MS"/>
          <w:sz w:val="24"/>
          <w:szCs w:val="24"/>
        </w:rPr>
        <w:t>Иллюстрации, за исключением иллюстрации приложений, следует нумеровать арабскими цифрами сквозной нумерацией.</w:t>
      </w:r>
    </w:p>
    <w:p w:rsidR="00332761" w:rsidRPr="00B936F4" w:rsidRDefault="00332761" w:rsidP="00332761">
      <w:pPr>
        <w:spacing w:before="120" w:after="120" w:line="240" w:lineRule="auto"/>
        <w:rPr>
          <w:sz w:val="24"/>
          <w:szCs w:val="24"/>
        </w:rPr>
      </w:pPr>
      <w:r w:rsidRPr="00B936F4">
        <w:rPr>
          <w:rFonts w:eastAsia="Arial Unicode MS"/>
          <w:sz w:val="24"/>
          <w:szCs w:val="24"/>
        </w:rPr>
        <w:t>Если рисунок один, то он обозначается "Рисунок 1". Слово "рисунок" и его наименование располагают посередине строки.</w:t>
      </w:r>
    </w:p>
    <w:p w:rsidR="00332761" w:rsidRDefault="00332761" w:rsidP="00FC6D0F">
      <w:pPr>
        <w:spacing w:before="120" w:after="120" w:line="240" w:lineRule="auto"/>
        <w:jc w:val="both"/>
        <w:rPr>
          <w:rFonts w:eastAsia="Arial Unicode MS"/>
          <w:sz w:val="24"/>
          <w:szCs w:val="24"/>
        </w:rPr>
      </w:pPr>
      <w:r w:rsidRPr="00B936F4">
        <w:rPr>
          <w:rFonts w:eastAsia="Arial Unicode MS"/>
          <w:sz w:val="24"/>
          <w:szCs w:val="24"/>
        </w:rPr>
        <w:t xml:space="preserve">Допускается нумеровать иллюстрации в пределах раздела. В этом случае номер иллюстрации состоит из номера раздела и порядкового номера иллюстрации, </w:t>
      </w:r>
      <w:proofErr w:type="gramStart"/>
      <w:r w:rsidRPr="00B936F4">
        <w:rPr>
          <w:rFonts w:eastAsia="Arial Unicode MS"/>
          <w:sz w:val="24"/>
          <w:szCs w:val="24"/>
        </w:rPr>
        <w:t>разделенных</w:t>
      </w:r>
      <w:proofErr w:type="gramEnd"/>
      <w:r w:rsidRPr="00B936F4">
        <w:rPr>
          <w:rFonts w:eastAsia="Arial Unicode MS"/>
          <w:sz w:val="24"/>
          <w:szCs w:val="24"/>
        </w:rPr>
        <w:t xml:space="preserve"> точкой. Например, Рисунок 1.1.</w:t>
      </w:r>
    </w:p>
    <w:p w:rsidR="004755DF" w:rsidRPr="004755DF" w:rsidRDefault="004755DF" w:rsidP="004755DF">
      <w:pPr>
        <w:spacing w:line="240" w:lineRule="auto"/>
        <w:ind w:firstLine="567"/>
        <w:jc w:val="both"/>
        <w:rPr>
          <w:rFonts w:eastAsia="Arial Unicode MS"/>
          <w:sz w:val="24"/>
          <w:szCs w:val="24"/>
        </w:rPr>
      </w:pPr>
      <w:r w:rsidRPr="004755DF">
        <w:rPr>
          <w:rFonts w:eastAsia="Arial Unicode MS"/>
          <w:sz w:val="24"/>
          <w:szCs w:val="24"/>
          <w:u w:val="single"/>
        </w:rPr>
        <w:t>Формулы</w:t>
      </w:r>
      <w:r w:rsidRPr="004755DF">
        <w:rPr>
          <w:rFonts w:eastAsia="Arial Unicode MS"/>
          <w:sz w:val="24"/>
          <w:szCs w:val="24"/>
        </w:rPr>
        <w:t xml:space="preserve"> в отчете следует нумеровать порядковой нумерацией в пределах всего отчета арабскими цифрами в круглых скобках в крайнем правом положении на строке.</w:t>
      </w:r>
    </w:p>
    <w:p w:rsidR="004755DF" w:rsidRPr="004755DF" w:rsidRDefault="004755DF" w:rsidP="004755DF">
      <w:pPr>
        <w:spacing w:line="240" w:lineRule="auto"/>
        <w:ind w:firstLine="567"/>
        <w:jc w:val="both"/>
        <w:rPr>
          <w:rFonts w:eastAsia="Arial Unicode MS"/>
          <w:sz w:val="24"/>
          <w:szCs w:val="24"/>
        </w:rPr>
      </w:pPr>
      <w:r w:rsidRPr="004755DF">
        <w:rPr>
          <w:rFonts w:eastAsia="Arial Unicode MS"/>
          <w:sz w:val="24"/>
          <w:szCs w:val="24"/>
        </w:rPr>
        <w:t>Пример</w:t>
      </w:r>
    </w:p>
    <w:p w:rsidR="004755DF" w:rsidRPr="004755DF" w:rsidRDefault="004755DF" w:rsidP="004755DF">
      <w:pPr>
        <w:tabs>
          <w:tab w:val="left" w:pos="9072"/>
        </w:tabs>
        <w:spacing w:line="240" w:lineRule="auto"/>
        <w:ind w:firstLine="567"/>
        <w:jc w:val="both"/>
        <w:rPr>
          <w:rFonts w:eastAsia="Arial Unicode MS"/>
          <w:sz w:val="24"/>
          <w:szCs w:val="24"/>
        </w:rPr>
      </w:pPr>
      <w:r w:rsidRPr="004755DF">
        <w:rPr>
          <w:rFonts w:eastAsia="Arial Unicode MS"/>
          <w:sz w:val="24"/>
          <w:szCs w:val="24"/>
        </w:rPr>
        <w:t>А=</w:t>
      </w:r>
      <w:proofErr w:type="spellStart"/>
      <w:r w:rsidRPr="004755DF">
        <w:rPr>
          <w:rFonts w:eastAsia="Arial Unicode MS"/>
          <w:sz w:val="24"/>
          <w:szCs w:val="24"/>
        </w:rPr>
        <w:t>а</w:t>
      </w:r>
      <w:proofErr w:type="gramStart"/>
      <w:r w:rsidRPr="004755DF">
        <w:rPr>
          <w:rFonts w:eastAsia="Arial Unicode MS"/>
          <w:sz w:val="24"/>
          <w:szCs w:val="24"/>
        </w:rPr>
        <w:t>:Ь</w:t>
      </w:r>
      <w:proofErr w:type="spellEnd"/>
      <w:proofErr w:type="gramEnd"/>
      <w:r w:rsidRPr="004755DF">
        <w:rPr>
          <w:rFonts w:eastAsia="Arial Unicode MS"/>
          <w:sz w:val="24"/>
          <w:szCs w:val="24"/>
        </w:rPr>
        <w:t>,</w:t>
      </w:r>
      <w:r w:rsidRPr="004755DF">
        <w:rPr>
          <w:rFonts w:eastAsia="Arial Unicode MS"/>
          <w:sz w:val="24"/>
          <w:szCs w:val="24"/>
        </w:rPr>
        <w:tab/>
        <w:t>(1)</w:t>
      </w:r>
    </w:p>
    <w:p w:rsidR="004755DF" w:rsidRPr="004755DF" w:rsidRDefault="004755DF" w:rsidP="004755DF">
      <w:pPr>
        <w:pStyle w:val="FR2"/>
        <w:tabs>
          <w:tab w:val="left" w:pos="9072"/>
        </w:tabs>
        <w:ind w:left="0" w:firstLine="567"/>
        <w:rPr>
          <w:rFonts w:ascii="Times New Roman" w:eastAsia="Arial Unicode MS" w:hAnsi="Times New Roman"/>
          <w:b w:val="0"/>
          <w:sz w:val="24"/>
          <w:szCs w:val="24"/>
        </w:rPr>
      </w:pPr>
      <w:r w:rsidRPr="004755DF">
        <w:rPr>
          <w:rFonts w:ascii="Times New Roman" w:eastAsia="Arial Unicode MS" w:hAnsi="Times New Roman"/>
          <w:b w:val="0"/>
          <w:sz w:val="24"/>
          <w:szCs w:val="24"/>
        </w:rPr>
        <w:t>В=</w:t>
      </w:r>
      <w:proofErr w:type="spellStart"/>
      <w:r w:rsidRPr="004755DF">
        <w:rPr>
          <w:rFonts w:ascii="Times New Roman" w:eastAsia="Arial Unicode MS" w:hAnsi="Times New Roman"/>
          <w:b w:val="0"/>
          <w:sz w:val="24"/>
          <w:szCs w:val="24"/>
        </w:rPr>
        <w:t>с</w:t>
      </w:r>
      <w:proofErr w:type="gramStart"/>
      <w:r w:rsidRPr="004755DF">
        <w:rPr>
          <w:rFonts w:ascii="Times New Roman" w:eastAsia="Arial Unicode MS" w:hAnsi="Times New Roman"/>
          <w:b w:val="0"/>
          <w:sz w:val="24"/>
          <w:szCs w:val="24"/>
        </w:rPr>
        <w:t>:е</w:t>
      </w:r>
      <w:proofErr w:type="spellEnd"/>
      <w:proofErr w:type="gramEnd"/>
      <w:r w:rsidRPr="004755DF">
        <w:rPr>
          <w:rFonts w:ascii="Times New Roman" w:eastAsia="Arial Unicode MS" w:hAnsi="Times New Roman"/>
          <w:b w:val="0"/>
          <w:sz w:val="24"/>
          <w:szCs w:val="24"/>
        </w:rPr>
        <w:t>.</w:t>
      </w:r>
      <w:r w:rsidRPr="004755DF">
        <w:rPr>
          <w:rFonts w:ascii="Times New Roman" w:eastAsia="Arial Unicode MS" w:hAnsi="Times New Roman"/>
          <w:b w:val="0"/>
          <w:sz w:val="24"/>
          <w:szCs w:val="24"/>
        </w:rPr>
        <w:tab/>
        <w:t>(2)</w:t>
      </w:r>
    </w:p>
    <w:p w:rsidR="004755DF" w:rsidRPr="004755DF" w:rsidRDefault="004755DF" w:rsidP="004755DF">
      <w:pPr>
        <w:spacing w:line="240" w:lineRule="auto"/>
        <w:ind w:firstLine="567"/>
        <w:jc w:val="both"/>
        <w:rPr>
          <w:rFonts w:eastAsia="Arial Unicode MS"/>
          <w:sz w:val="24"/>
          <w:szCs w:val="24"/>
        </w:rPr>
      </w:pPr>
      <w:r w:rsidRPr="004755DF">
        <w:rPr>
          <w:rFonts w:eastAsia="Arial Unicode MS"/>
          <w:sz w:val="24"/>
          <w:szCs w:val="24"/>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(В.1).</w:t>
      </w:r>
    </w:p>
    <w:p w:rsidR="004755DF" w:rsidRPr="004755DF" w:rsidRDefault="004755DF" w:rsidP="004755DF">
      <w:pPr>
        <w:spacing w:line="240" w:lineRule="auto"/>
        <w:ind w:firstLine="567"/>
        <w:jc w:val="both"/>
        <w:rPr>
          <w:rFonts w:eastAsia="Arial Unicode MS"/>
          <w:sz w:val="24"/>
          <w:szCs w:val="24"/>
        </w:rPr>
      </w:pPr>
      <w:r w:rsidRPr="004755DF">
        <w:rPr>
          <w:rFonts w:eastAsia="Arial Unicode MS"/>
          <w:sz w:val="24"/>
          <w:szCs w:val="24"/>
        </w:rPr>
        <w:t xml:space="preserve">Ссылки в тексте на порядковые номера формул дают в скобках. Пример </w:t>
      </w:r>
      <w:r w:rsidRPr="004755DF">
        <w:rPr>
          <w:rFonts w:eastAsia="Arial Unicode MS"/>
          <w:sz w:val="24"/>
          <w:szCs w:val="24"/>
        </w:rPr>
        <w:sym w:font="Symbol" w:char="F02D"/>
      </w:r>
      <w:r w:rsidRPr="004755DF">
        <w:rPr>
          <w:rFonts w:eastAsia="Arial Unicode MS"/>
          <w:sz w:val="24"/>
          <w:szCs w:val="24"/>
        </w:rPr>
        <w:t>... в формуле (1).</w:t>
      </w:r>
    </w:p>
    <w:p w:rsidR="004755DF" w:rsidRPr="004755DF" w:rsidRDefault="004755DF" w:rsidP="004755DF">
      <w:pPr>
        <w:spacing w:line="240" w:lineRule="auto"/>
        <w:ind w:firstLine="567"/>
        <w:jc w:val="both"/>
        <w:rPr>
          <w:rFonts w:eastAsia="Arial Unicode MS"/>
          <w:sz w:val="24"/>
          <w:szCs w:val="24"/>
        </w:rPr>
      </w:pPr>
      <w:r w:rsidRPr="004755DF">
        <w:rPr>
          <w:rFonts w:eastAsia="Arial Unicode MS"/>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w:t>
      </w:r>
      <w:proofErr w:type="gramStart"/>
      <w:r w:rsidRPr="004755DF">
        <w:rPr>
          <w:rFonts w:eastAsia="Arial Unicode MS"/>
          <w:sz w:val="24"/>
          <w:szCs w:val="24"/>
        </w:rPr>
        <w:t>разделенных</w:t>
      </w:r>
      <w:proofErr w:type="gramEnd"/>
      <w:r w:rsidRPr="004755DF">
        <w:rPr>
          <w:rFonts w:eastAsia="Arial Unicode MS"/>
          <w:sz w:val="24"/>
          <w:szCs w:val="24"/>
        </w:rPr>
        <w:t xml:space="preserve"> точкой, например (3.1).</w:t>
      </w:r>
    </w:p>
    <w:p w:rsidR="004755DF" w:rsidRPr="004755DF" w:rsidRDefault="004755DF" w:rsidP="004755DF">
      <w:pPr>
        <w:spacing w:line="240" w:lineRule="auto"/>
        <w:ind w:firstLine="567"/>
        <w:jc w:val="both"/>
        <w:rPr>
          <w:rFonts w:eastAsia="Arial Unicode MS"/>
          <w:sz w:val="24"/>
          <w:szCs w:val="24"/>
        </w:rPr>
      </w:pPr>
      <w:r w:rsidRPr="004755DF">
        <w:rPr>
          <w:rFonts w:eastAsia="Arial Unicode MS"/>
          <w:sz w:val="24"/>
          <w:szCs w:val="24"/>
        </w:rPr>
        <w:t>Порядок изложения в отчете математических уравнений такой же, как и формул.</w:t>
      </w:r>
    </w:p>
    <w:p w:rsidR="00332761" w:rsidRPr="00B936F4" w:rsidRDefault="00332761" w:rsidP="00FC6D0F">
      <w:pPr>
        <w:spacing w:before="120" w:after="120" w:line="240" w:lineRule="auto"/>
        <w:jc w:val="both"/>
        <w:rPr>
          <w:sz w:val="24"/>
          <w:szCs w:val="24"/>
        </w:rPr>
      </w:pPr>
      <w:r w:rsidRPr="00B936F4">
        <w:rPr>
          <w:rFonts w:eastAsia="Arial Unicode MS"/>
          <w:sz w:val="24"/>
          <w:szCs w:val="24"/>
          <w:u w:val="single"/>
        </w:rPr>
        <w:t>Таблицы</w:t>
      </w:r>
      <w:r w:rsidRPr="00B936F4">
        <w:rPr>
          <w:rFonts w:eastAsia="Arial Unicode MS"/>
          <w:sz w:val="24"/>
          <w:szCs w:val="24"/>
        </w:rPr>
        <w:t xml:space="preserve"> нумеруются аналогичным образом. Над правым верхним углом таблицы помещают надпись «Таблица» с указанием номера таблицы. Каждая таблица должна иметь заголовок, который размещается ниже слова «Таблица». Подчеркивать заголовок не следует. Таблицу помещают после первого упоминания о ней в тексте. При переносе таблицы на следующую страницу работы исходные данные по таблице следует повторить, и над ней размещаются слова «Продолжение таблицы» с указанием номера.</w:t>
      </w:r>
    </w:p>
    <w:p w:rsidR="00332761" w:rsidRDefault="00332761" w:rsidP="0064278A">
      <w:pPr>
        <w:spacing w:before="120" w:after="120" w:line="240" w:lineRule="auto"/>
        <w:jc w:val="both"/>
        <w:rPr>
          <w:rFonts w:eastAsia="Arial Unicode MS"/>
          <w:sz w:val="24"/>
          <w:szCs w:val="24"/>
        </w:rPr>
      </w:pPr>
      <w:r w:rsidRPr="00B936F4">
        <w:rPr>
          <w:rFonts w:eastAsia="Arial Unicode MS"/>
          <w:sz w:val="24"/>
          <w:szCs w:val="24"/>
        </w:rPr>
        <w:t xml:space="preserve">Если таблица заимствована или рассчитана по данным статистического ежегодника или другого литературного источника, необходимо обязательно делать ссылку на первоисточник (сразу после таблицы шрифтом </w:t>
      </w:r>
      <w:proofErr w:type="spellStart"/>
      <w:r w:rsidRPr="00B936F4">
        <w:rPr>
          <w:rFonts w:eastAsia="Arial Unicode MS"/>
          <w:sz w:val="24"/>
          <w:szCs w:val="24"/>
        </w:rPr>
        <w:t>Times</w:t>
      </w:r>
      <w:proofErr w:type="spellEnd"/>
      <w:r w:rsidRPr="00B936F4">
        <w:rPr>
          <w:rFonts w:eastAsia="Arial Unicode MS"/>
          <w:sz w:val="24"/>
          <w:szCs w:val="24"/>
        </w:rPr>
        <w:t xml:space="preserve"> </w:t>
      </w:r>
      <w:proofErr w:type="spellStart"/>
      <w:r w:rsidRPr="00B936F4">
        <w:rPr>
          <w:rFonts w:eastAsia="Arial Unicode MS"/>
          <w:sz w:val="24"/>
          <w:szCs w:val="24"/>
        </w:rPr>
        <w:t>New</w:t>
      </w:r>
      <w:proofErr w:type="spellEnd"/>
      <w:r w:rsidRPr="00B936F4">
        <w:rPr>
          <w:rFonts w:eastAsia="Arial Unicode MS"/>
          <w:sz w:val="24"/>
          <w:szCs w:val="24"/>
        </w:rPr>
        <w:t xml:space="preserve"> </w:t>
      </w:r>
      <w:proofErr w:type="spellStart"/>
      <w:r w:rsidRPr="00B936F4">
        <w:rPr>
          <w:rFonts w:eastAsia="Arial Unicode MS"/>
          <w:sz w:val="24"/>
          <w:szCs w:val="24"/>
        </w:rPr>
        <w:t>Roman</w:t>
      </w:r>
      <w:proofErr w:type="spellEnd"/>
      <w:r w:rsidRPr="00B936F4">
        <w:rPr>
          <w:rFonts w:eastAsia="Arial Unicode MS"/>
          <w:sz w:val="24"/>
          <w:szCs w:val="24"/>
        </w:rPr>
        <w:t xml:space="preserve"> № 12, после ….. указанием источники ставится знак «*»).</w:t>
      </w:r>
    </w:p>
    <w:p w:rsidR="00332761" w:rsidRPr="00B936F4" w:rsidRDefault="00332761" w:rsidP="00332761">
      <w:pPr>
        <w:spacing w:before="120" w:after="120" w:line="240" w:lineRule="auto"/>
        <w:rPr>
          <w:sz w:val="24"/>
          <w:szCs w:val="24"/>
        </w:rPr>
      </w:pPr>
      <w:r w:rsidRPr="00B936F4">
        <w:rPr>
          <w:rFonts w:eastAsia="Arial Unicode MS"/>
          <w:b/>
          <w:bCs/>
          <w:sz w:val="24"/>
          <w:szCs w:val="24"/>
        </w:rPr>
        <w:t>Объем текста дипломной работы</w:t>
      </w:r>
      <w:r w:rsidRPr="00B936F4">
        <w:rPr>
          <w:rFonts w:eastAsia="Arial Unicode MS"/>
          <w:sz w:val="24"/>
          <w:szCs w:val="24"/>
        </w:rPr>
        <w:t xml:space="preserve"> строго регламентирован. </w:t>
      </w:r>
      <w:r w:rsidR="00FC6D0F">
        <w:rPr>
          <w:rFonts w:eastAsia="Arial Unicode MS"/>
          <w:sz w:val="24"/>
          <w:szCs w:val="24"/>
        </w:rPr>
        <w:t>Обычно он находится в пределах 5</w:t>
      </w:r>
      <w:r w:rsidRPr="00B936F4">
        <w:rPr>
          <w:rFonts w:eastAsia="Arial Unicode MS"/>
          <w:sz w:val="24"/>
          <w:szCs w:val="24"/>
        </w:rPr>
        <w:t>0-</w:t>
      </w:r>
      <w:r w:rsidR="00FC6D0F">
        <w:rPr>
          <w:rFonts w:eastAsia="Arial Unicode MS"/>
          <w:sz w:val="24"/>
          <w:szCs w:val="24"/>
        </w:rPr>
        <w:t>7</w:t>
      </w:r>
      <w:r w:rsidRPr="00B936F4">
        <w:rPr>
          <w:rFonts w:eastAsia="Arial Unicode MS"/>
          <w:sz w:val="24"/>
          <w:szCs w:val="24"/>
        </w:rPr>
        <w:t>0 страниц машинописного текста. Увеличение объема работы по сравнению с указан</w:t>
      </w:r>
      <w:r w:rsidRPr="00B936F4">
        <w:rPr>
          <w:rFonts w:eastAsia="Arial Unicode MS"/>
          <w:sz w:val="24"/>
          <w:szCs w:val="24"/>
        </w:rPr>
        <w:softHyphen/>
        <w:t>ными требованиями допускается только по согласованию с научным руководителем.</w:t>
      </w:r>
    </w:p>
    <w:p w:rsidR="00332761" w:rsidRPr="00B936F4" w:rsidRDefault="00332761" w:rsidP="00332761">
      <w:pPr>
        <w:spacing w:before="120" w:after="120" w:line="240" w:lineRule="auto"/>
        <w:rPr>
          <w:sz w:val="24"/>
          <w:szCs w:val="24"/>
        </w:rPr>
      </w:pPr>
      <w:r w:rsidRPr="00B936F4">
        <w:rPr>
          <w:rFonts w:eastAsia="Arial Unicode MS"/>
          <w:sz w:val="24"/>
          <w:szCs w:val="24"/>
        </w:rPr>
        <w:t xml:space="preserve">Работа </w:t>
      </w:r>
      <w:r w:rsidRPr="00B936F4">
        <w:rPr>
          <w:rFonts w:eastAsia="Arial Unicode MS"/>
          <w:b/>
          <w:sz w:val="24"/>
          <w:szCs w:val="24"/>
        </w:rPr>
        <w:t xml:space="preserve">должна быть </w:t>
      </w:r>
      <w:r w:rsidRPr="00B936F4">
        <w:rPr>
          <w:rFonts w:eastAsia="Arial Unicode MS"/>
          <w:b/>
          <w:sz w:val="24"/>
          <w:szCs w:val="24"/>
          <w:u w:val="single"/>
        </w:rPr>
        <w:t>переплетена</w:t>
      </w:r>
      <w:r w:rsidRPr="00B936F4">
        <w:rPr>
          <w:rFonts w:eastAsia="Arial Unicode MS"/>
          <w:sz w:val="24"/>
          <w:szCs w:val="24"/>
        </w:rPr>
        <w:t xml:space="preserve">, </w:t>
      </w:r>
      <w:r w:rsidR="008473D4">
        <w:rPr>
          <w:rFonts w:eastAsia="Arial Unicode MS"/>
          <w:sz w:val="24"/>
          <w:szCs w:val="24"/>
        </w:rPr>
        <w:t xml:space="preserve">и </w:t>
      </w:r>
      <w:r w:rsidR="008473D4" w:rsidRPr="008473D4">
        <w:rPr>
          <w:rFonts w:eastAsia="Arial Unicode MS"/>
          <w:b/>
          <w:sz w:val="24"/>
          <w:szCs w:val="24"/>
          <w:u w:val="single"/>
        </w:rPr>
        <w:t>подписана</w:t>
      </w:r>
      <w:r w:rsidR="008473D4">
        <w:rPr>
          <w:rFonts w:eastAsia="Arial Unicode MS"/>
          <w:b/>
          <w:sz w:val="24"/>
          <w:szCs w:val="24"/>
          <w:u w:val="single"/>
        </w:rPr>
        <w:t xml:space="preserve"> на титульном листе</w:t>
      </w:r>
      <w:r w:rsidR="008473D4">
        <w:rPr>
          <w:rFonts w:eastAsia="Arial Unicode MS"/>
          <w:sz w:val="24"/>
          <w:szCs w:val="24"/>
        </w:rPr>
        <w:t xml:space="preserve"> студентом, научным руководителем рецензентом, </w:t>
      </w:r>
      <w:proofErr w:type="gramStart"/>
      <w:r w:rsidR="008473D4">
        <w:rPr>
          <w:rFonts w:eastAsia="Arial Unicode MS"/>
          <w:sz w:val="24"/>
          <w:szCs w:val="24"/>
        </w:rPr>
        <w:t>заведующим</w:t>
      </w:r>
      <w:proofErr w:type="gramEnd"/>
      <w:r w:rsidR="008473D4">
        <w:rPr>
          <w:rFonts w:eastAsia="Arial Unicode MS"/>
          <w:sz w:val="24"/>
          <w:szCs w:val="24"/>
        </w:rPr>
        <w:t xml:space="preserve"> выпускающей кафедры и консультантами (при их наличии) </w:t>
      </w:r>
    </w:p>
    <w:p w:rsidR="00332761" w:rsidRPr="00B936F4" w:rsidRDefault="00332761" w:rsidP="00FC6D0F">
      <w:pPr>
        <w:spacing w:before="120" w:after="120" w:line="240" w:lineRule="auto"/>
        <w:jc w:val="both"/>
        <w:rPr>
          <w:sz w:val="24"/>
          <w:szCs w:val="24"/>
        </w:rPr>
      </w:pPr>
      <w:r w:rsidRPr="00B936F4">
        <w:rPr>
          <w:rFonts w:eastAsia="Arial Unicode MS"/>
          <w:sz w:val="24"/>
          <w:szCs w:val="24"/>
        </w:rPr>
        <w:t>Научный руководитель готовит положительный (о допус</w:t>
      </w:r>
      <w:r w:rsidRPr="00B936F4">
        <w:rPr>
          <w:rFonts w:eastAsia="Arial Unicode MS"/>
          <w:sz w:val="24"/>
          <w:szCs w:val="24"/>
        </w:rPr>
        <w:softHyphen/>
        <w:t>ке к защите) или отрицательный отзыв на дипломную работу</w:t>
      </w:r>
      <w:r w:rsidR="008473D4">
        <w:rPr>
          <w:rFonts w:eastAsia="Arial Unicode MS"/>
          <w:sz w:val="24"/>
          <w:szCs w:val="24"/>
        </w:rPr>
        <w:t xml:space="preserve"> студента</w:t>
      </w:r>
      <w:r w:rsidR="005C3CD2">
        <w:rPr>
          <w:rFonts w:eastAsia="Arial Unicode MS"/>
          <w:sz w:val="24"/>
          <w:szCs w:val="24"/>
        </w:rPr>
        <w:t xml:space="preserve">, в том числе оценивая, как студент проявил себя во время выполнения квалификационной работы. </w:t>
      </w:r>
      <w:r w:rsidRPr="00B936F4">
        <w:rPr>
          <w:rFonts w:eastAsia="Arial Unicode MS"/>
          <w:sz w:val="24"/>
          <w:szCs w:val="24"/>
        </w:rPr>
        <w:t>На ос</w:t>
      </w:r>
      <w:r w:rsidRPr="00B936F4">
        <w:rPr>
          <w:rFonts w:eastAsia="Arial Unicode MS"/>
          <w:sz w:val="24"/>
          <w:szCs w:val="24"/>
        </w:rPr>
        <w:softHyphen/>
        <w:t xml:space="preserve">новании вывода, сделанного руководителем в отзыве, кафедра выносит решение о допуске или об отказе в </w:t>
      </w:r>
      <w:r w:rsidRPr="00B936F4">
        <w:rPr>
          <w:rFonts w:eastAsia="Arial Unicode MS"/>
          <w:sz w:val="24"/>
          <w:szCs w:val="24"/>
        </w:rPr>
        <w:lastRenderedPageBreak/>
        <w:t>допуске к защите</w:t>
      </w:r>
      <w:r w:rsidR="008473D4">
        <w:rPr>
          <w:rFonts w:eastAsia="Arial Unicode MS"/>
          <w:sz w:val="24"/>
          <w:szCs w:val="24"/>
        </w:rPr>
        <w:t>.</w:t>
      </w:r>
    </w:p>
    <w:p w:rsidR="00332761" w:rsidRPr="00B936F4" w:rsidRDefault="00332761" w:rsidP="00332761">
      <w:pPr>
        <w:spacing w:before="120" w:after="120" w:line="240" w:lineRule="auto"/>
        <w:rPr>
          <w:sz w:val="24"/>
          <w:szCs w:val="24"/>
        </w:rPr>
      </w:pPr>
      <w:r w:rsidRPr="00B936F4">
        <w:rPr>
          <w:rFonts w:eastAsia="Arial Unicode MS"/>
          <w:sz w:val="24"/>
          <w:szCs w:val="24"/>
        </w:rPr>
        <w:t xml:space="preserve">Готовая дипломная работа отдается на </w:t>
      </w:r>
      <w:hyperlink w:tgtFrame="_parent" w:tooltip="пример рецензии на дипломную работу" w:history="1">
        <w:r w:rsidRPr="00FC6D0F">
          <w:rPr>
            <w:rFonts w:eastAsia="Arial Unicode MS"/>
            <w:sz w:val="24"/>
            <w:szCs w:val="24"/>
          </w:rPr>
          <w:t>рецензирование</w:t>
        </w:r>
      </w:hyperlink>
      <w:r w:rsidRPr="00B936F4">
        <w:rPr>
          <w:rFonts w:eastAsia="Arial Unicode MS"/>
          <w:sz w:val="24"/>
          <w:szCs w:val="24"/>
        </w:rPr>
        <w:t xml:space="preserve"> (внешнее и внутреннее).</w:t>
      </w:r>
    </w:p>
    <w:p w:rsidR="00332761" w:rsidRPr="00B936F4" w:rsidRDefault="00332761" w:rsidP="00332761">
      <w:pPr>
        <w:spacing w:before="120" w:after="120" w:line="240" w:lineRule="auto"/>
        <w:rPr>
          <w:sz w:val="24"/>
          <w:szCs w:val="24"/>
        </w:rPr>
      </w:pPr>
      <w:r w:rsidRPr="00B936F4">
        <w:rPr>
          <w:rFonts w:eastAsia="Arial Unicode MS"/>
          <w:sz w:val="24"/>
          <w:szCs w:val="24"/>
        </w:rPr>
        <w:t xml:space="preserve">В отзыве руководителя и </w:t>
      </w:r>
      <w:hyperlink w:tooltip="рецензии на дипломы" w:history="1">
        <w:r w:rsidRPr="00FC6D0F">
          <w:rPr>
            <w:rFonts w:eastAsia="Arial Unicode MS"/>
            <w:sz w:val="24"/>
            <w:szCs w:val="24"/>
          </w:rPr>
          <w:t xml:space="preserve">рецензиях </w:t>
        </w:r>
      </w:hyperlink>
      <w:r w:rsidRPr="00B936F4">
        <w:rPr>
          <w:rFonts w:eastAsia="Arial Unicode MS"/>
          <w:sz w:val="24"/>
          <w:szCs w:val="24"/>
        </w:rPr>
        <w:t xml:space="preserve">отмечаются как достоинства, так и недостатки дипломной работы, делается общий вывод об ее уровне и рекомендации </w:t>
      </w:r>
      <w:hyperlink w:tooltip="как готовиться к защите дипломной работы" w:history="1">
        <w:r w:rsidRPr="00FC6D0F">
          <w:rPr>
            <w:rFonts w:eastAsia="Arial Unicode MS"/>
            <w:sz w:val="24"/>
            <w:szCs w:val="24"/>
          </w:rPr>
          <w:t>к защите</w:t>
        </w:r>
      </w:hyperlink>
      <w:r w:rsidR="005C3CD2">
        <w:rPr>
          <w:rFonts w:eastAsia="Arial Unicode MS"/>
          <w:sz w:val="24"/>
          <w:szCs w:val="24"/>
        </w:rPr>
        <w:t xml:space="preserve"> и присвоении квалификации инженер- физик (степени бакалавра, степени магистра)</w:t>
      </w:r>
    </w:p>
    <w:p w:rsidR="00332761" w:rsidRPr="00B936F4" w:rsidRDefault="00332761" w:rsidP="00332761">
      <w:pPr>
        <w:spacing w:before="120" w:after="120" w:line="240" w:lineRule="auto"/>
        <w:rPr>
          <w:sz w:val="24"/>
          <w:szCs w:val="24"/>
        </w:rPr>
      </w:pPr>
      <w:r w:rsidRPr="00B936F4">
        <w:rPr>
          <w:rFonts w:eastAsia="Arial Unicode MS"/>
          <w:sz w:val="24"/>
          <w:szCs w:val="24"/>
        </w:rPr>
        <w:t xml:space="preserve">Внесение изменений в работу после получения студентом </w:t>
      </w:r>
      <w:hyperlink w:tooltip="отзыв научного руководителя дипломной работы" w:history="1">
        <w:r w:rsidRPr="00FC6D0F">
          <w:rPr>
            <w:rFonts w:eastAsia="Arial Unicode MS"/>
            <w:sz w:val="24"/>
            <w:szCs w:val="24"/>
          </w:rPr>
          <w:t>отзы</w:t>
        </w:r>
        <w:r w:rsidRPr="00FC6D0F">
          <w:rPr>
            <w:rFonts w:eastAsia="Arial Unicode MS"/>
            <w:sz w:val="24"/>
            <w:szCs w:val="24"/>
          </w:rPr>
          <w:softHyphen/>
          <w:t>ва научного руководителя</w:t>
        </w:r>
      </w:hyperlink>
      <w:r w:rsidRPr="00B936F4">
        <w:rPr>
          <w:rFonts w:eastAsia="Arial Unicode MS"/>
          <w:sz w:val="24"/>
          <w:szCs w:val="24"/>
        </w:rPr>
        <w:t xml:space="preserve"> и рецензентов не разрешается.</w:t>
      </w:r>
    </w:p>
    <w:p w:rsidR="00990828" w:rsidRDefault="00332761" w:rsidP="00990828">
      <w:pPr>
        <w:spacing w:before="100" w:beforeAutospacing="1" w:after="100" w:afterAutospacing="1" w:line="240" w:lineRule="auto"/>
        <w:rPr>
          <w:rFonts w:eastAsia="Arial Unicode MS"/>
          <w:b/>
          <w:bCs/>
          <w:sz w:val="24"/>
          <w:szCs w:val="24"/>
        </w:rPr>
      </w:pPr>
      <w:r>
        <w:rPr>
          <w:rFonts w:eastAsia="Arial Unicode MS"/>
          <w:b/>
          <w:bCs/>
          <w:sz w:val="24"/>
          <w:szCs w:val="24"/>
        </w:rPr>
        <w:t>1.3</w:t>
      </w:r>
      <w:r w:rsidRPr="00B936F4">
        <w:rPr>
          <w:rFonts w:eastAsia="Arial Unicode MS"/>
          <w:b/>
          <w:bCs/>
          <w:sz w:val="24"/>
          <w:szCs w:val="24"/>
        </w:rPr>
        <w:t>.</w:t>
      </w:r>
      <w:r w:rsidR="0064278A">
        <w:rPr>
          <w:rFonts w:eastAsia="Arial Unicode MS"/>
          <w:b/>
          <w:bCs/>
          <w:sz w:val="24"/>
          <w:szCs w:val="24"/>
        </w:rPr>
        <w:t xml:space="preserve"> Требования к оформлению списка литературы</w:t>
      </w:r>
      <w:r w:rsidRPr="00B936F4">
        <w:rPr>
          <w:rFonts w:eastAsia="Arial Unicode MS"/>
          <w:b/>
          <w:bCs/>
          <w:sz w:val="24"/>
          <w:szCs w:val="24"/>
        </w:rPr>
        <w:t xml:space="preserve"> </w:t>
      </w:r>
    </w:p>
    <w:p w:rsidR="0064278A" w:rsidRPr="00990828" w:rsidRDefault="0064278A" w:rsidP="00990828">
      <w:pPr>
        <w:pStyle w:val="a8"/>
        <w:rPr>
          <w:bCs/>
          <w:u w:val="single"/>
        </w:rPr>
      </w:pPr>
      <w:r w:rsidRPr="0064278A">
        <w:rPr>
          <w:bCs/>
          <w:u w:val="single"/>
        </w:rPr>
        <w:t>Представление монографии</w:t>
      </w:r>
    </w:p>
    <w:p w:rsidR="00990828" w:rsidRDefault="0064278A" w:rsidP="00990828">
      <w:pPr>
        <w:pStyle w:val="a8"/>
      </w:pPr>
      <w:r>
        <w:t xml:space="preserve">Караулов И. М. О культурной политике. М.: Политиздат, 1999. 157 </w:t>
      </w:r>
      <w:proofErr w:type="gramStart"/>
      <w:r>
        <w:t>с</w:t>
      </w:r>
      <w:proofErr w:type="gramEnd"/>
      <w:r>
        <w:t>. (</w:t>
      </w:r>
      <w:r>
        <w:rPr>
          <w:i/>
          <w:iCs/>
        </w:rPr>
        <w:t>Список литературы</w:t>
      </w:r>
      <w:r>
        <w:t>).</w:t>
      </w:r>
    </w:p>
    <w:p w:rsidR="0064278A" w:rsidRPr="00990828" w:rsidRDefault="0064278A" w:rsidP="00990828">
      <w:pPr>
        <w:pStyle w:val="a8"/>
      </w:pPr>
      <w:r w:rsidRPr="0064278A">
        <w:rPr>
          <w:bCs/>
          <w:u w:val="single"/>
        </w:rPr>
        <w:t xml:space="preserve"> Представление сборника статей</w:t>
      </w:r>
    </w:p>
    <w:p w:rsidR="0064278A" w:rsidRDefault="0064278A" w:rsidP="0064278A">
      <w:pPr>
        <w:pStyle w:val="a8"/>
      </w:pPr>
      <w:r>
        <w:t xml:space="preserve">Молодой человек в условиях кризиса. Материалы </w:t>
      </w:r>
      <w:proofErr w:type="spellStart"/>
      <w:r>
        <w:t>междунар</w:t>
      </w:r>
      <w:proofErr w:type="spellEnd"/>
      <w:r>
        <w:t>. науч</w:t>
      </w:r>
      <w:proofErr w:type="gramStart"/>
      <w:r>
        <w:t>.-</w:t>
      </w:r>
      <w:proofErr w:type="spellStart"/>
      <w:proofErr w:type="gramEnd"/>
      <w:r>
        <w:t>практ</w:t>
      </w:r>
      <w:proofErr w:type="spellEnd"/>
      <w:r>
        <w:t xml:space="preserve">. </w:t>
      </w:r>
      <w:proofErr w:type="spellStart"/>
      <w:r>
        <w:t>конф</w:t>
      </w:r>
      <w:proofErr w:type="spellEnd"/>
      <w:r>
        <w:t xml:space="preserve">. 28–30 июня 1994 г. / </w:t>
      </w:r>
      <w:proofErr w:type="spellStart"/>
      <w:r>
        <w:t>Редкол</w:t>
      </w:r>
      <w:proofErr w:type="spellEnd"/>
      <w:r>
        <w:t>. А. В. Шаронов и др.</w:t>
      </w:r>
      <w:proofErr w:type="gramStart"/>
      <w:r>
        <w:t xml:space="preserve"> ;</w:t>
      </w:r>
      <w:proofErr w:type="gramEnd"/>
      <w:r>
        <w:t xml:space="preserve"> Науч. ред. и сост. И. В. Иванов. М. ; СПб</w:t>
      </w:r>
      <w:proofErr w:type="gramStart"/>
      <w:r>
        <w:t xml:space="preserve">., </w:t>
      </w:r>
      <w:proofErr w:type="gramEnd"/>
      <w:r>
        <w:t>1994. С. 56. (</w:t>
      </w:r>
      <w:r>
        <w:rPr>
          <w:i/>
          <w:iCs/>
        </w:rPr>
        <w:t>Сноска</w:t>
      </w:r>
      <w:r>
        <w:t>).</w:t>
      </w:r>
    </w:p>
    <w:p w:rsidR="00990828" w:rsidRDefault="0064278A" w:rsidP="00990828">
      <w:pPr>
        <w:pStyle w:val="a8"/>
      </w:pPr>
      <w:r>
        <w:t xml:space="preserve">Международные отношения в России и СНГ: Семинар Московского центра Карнеги. </w:t>
      </w:r>
      <w:proofErr w:type="spellStart"/>
      <w:r>
        <w:t>Вып</w:t>
      </w:r>
      <w:proofErr w:type="spellEnd"/>
      <w:r>
        <w:t>. 2: Доклады 1994–1995 гг. М., 1995. С. 67.</w:t>
      </w:r>
    </w:p>
    <w:p w:rsidR="0064278A" w:rsidRPr="00990828" w:rsidRDefault="0064278A" w:rsidP="00990828">
      <w:pPr>
        <w:pStyle w:val="a8"/>
      </w:pPr>
      <w:r w:rsidRPr="0064278A">
        <w:rPr>
          <w:bCs/>
          <w:u w:val="single"/>
        </w:rPr>
        <w:t>Указание в монографиях и сборниках дополнительных сведений</w:t>
      </w:r>
    </w:p>
    <w:p w:rsidR="0064278A" w:rsidRDefault="0064278A" w:rsidP="0064278A">
      <w:pPr>
        <w:pStyle w:val="a8"/>
      </w:pPr>
      <w:r>
        <w:t xml:space="preserve">При представлении монографии, сборника указывается не только, где они изданы, но и в какой организации подготовлены. В этом случае она указывается через одну косую линию после названия работы. </w:t>
      </w:r>
    </w:p>
    <w:p w:rsidR="0064278A" w:rsidRDefault="0064278A" w:rsidP="0064278A">
      <w:pPr>
        <w:pStyle w:val="a8"/>
      </w:pPr>
      <w:r>
        <w:t>Караулов И. М. О культурной политике / Институт российской истории РАН. М.: Наука, 1999. С. 15.</w:t>
      </w:r>
    </w:p>
    <w:p w:rsidR="0064278A" w:rsidRDefault="0064278A" w:rsidP="00990828">
      <w:pPr>
        <w:pStyle w:val="a8"/>
      </w:pPr>
      <w:r>
        <w:rPr>
          <w:b/>
          <w:bCs/>
        </w:rPr>
        <w:t xml:space="preserve"> </w:t>
      </w:r>
      <w:r w:rsidRPr="00990828">
        <w:rPr>
          <w:bCs/>
          <w:u w:val="single"/>
        </w:rPr>
        <w:t>Представление статьи, опубликованной в сборнике, журнале, газете</w:t>
      </w:r>
    </w:p>
    <w:p w:rsidR="0064278A" w:rsidRDefault="0064278A" w:rsidP="0064278A">
      <w:pPr>
        <w:pStyle w:val="a8"/>
      </w:pPr>
      <w:r>
        <w:t>Караулов И. М. О культурной политике // Вестник Сибири (Новосибирск). 1999. № 3. С. 15.</w:t>
      </w:r>
    </w:p>
    <w:p w:rsidR="00990828" w:rsidRPr="00990828" w:rsidRDefault="00990828" w:rsidP="00990828">
      <w:pPr>
        <w:pStyle w:val="a8"/>
        <w:jc w:val="both"/>
      </w:pPr>
      <w:r w:rsidRPr="00990828">
        <w:t>Кадомцев Б.Б. Магнитные ловушки для плазмы. // Физика Плазмы и проблема управляемых термоядерных реакций. - М.: изд-во АН СССР, 1958. Т.4. – С.353.</w:t>
      </w:r>
    </w:p>
    <w:p w:rsidR="0064278A" w:rsidRPr="00990828" w:rsidRDefault="0064278A" w:rsidP="00990828">
      <w:pPr>
        <w:pStyle w:val="a8"/>
        <w:rPr>
          <w:bCs/>
          <w:u w:val="single"/>
        </w:rPr>
      </w:pPr>
      <w:r w:rsidRPr="00990828">
        <w:rPr>
          <w:bCs/>
          <w:u w:val="single"/>
        </w:rPr>
        <w:t>Представление работы, выполненной в соавторстве</w:t>
      </w:r>
    </w:p>
    <w:p w:rsidR="00990828" w:rsidRPr="00990828" w:rsidRDefault="00990828" w:rsidP="00990828">
      <w:pPr>
        <w:pStyle w:val="a8"/>
      </w:pPr>
      <w:r w:rsidRPr="00990828">
        <w:t xml:space="preserve">Градов В.М., Зимин А.М., Кривицкий С.Е., Шумов А.В./ Вопросы атомной науки и техники. Сер. Термоядерный синтез. 2009. </w:t>
      </w:r>
      <w:proofErr w:type="spellStart"/>
      <w:r w:rsidRPr="00990828">
        <w:t>Вып</w:t>
      </w:r>
      <w:proofErr w:type="spellEnd"/>
      <w:r w:rsidRPr="00990828">
        <w:t>. 1. С. 64-71.</w:t>
      </w:r>
    </w:p>
    <w:p w:rsidR="0064278A" w:rsidRPr="00990828" w:rsidRDefault="0064278A" w:rsidP="0064278A">
      <w:pPr>
        <w:pStyle w:val="a8"/>
        <w:rPr>
          <w:bCs/>
          <w:u w:val="single"/>
        </w:rPr>
      </w:pPr>
      <w:r w:rsidRPr="00990828">
        <w:rPr>
          <w:bCs/>
          <w:u w:val="single"/>
        </w:rPr>
        <w:t>Описание диссертационных исследований</w:t>
      </w:r>
    </w:p>
    <w:p w:rsidR="00990828" w:rsidRDefault="00990828" w:rsidP="00990828">
      <w:pPr>
        <w:pStyle w:val="a8"/>
      </w:pPr>
      <w:proofErr w:type="spellStart"/>
      <w:r>
        <w:t>Щелканов</w:t>
      </w:r>
      <w:proofErr w:type="spellEnd"/>
      <w:r>
        <w:t xml:space="preserve"> И.А. Сильноточный импульсный магнетронный разряд с автоускорением плазмы: </w:t>
      </w:r>
      <w:proofErr w:type="spellStart"/>
      <w:r>
        <w:t>Дис</w:t>
      </w:r>
      <w:proofErr w:type="spellEnd"/>
      <w:r>
        <w:t xml:space="preserve">…. </w:t>
      </w:r>
      <w:r w:rsidR="00B37B38">
        <w:t>к</w:t>
      </w:r>
      <w:r>
        <w:t>анд. физ.-мат.</w:t>
      </w:r>
      <w:r w:rsidR="00B37B38">
        <w:t xml:space="preserve"> </w:t>
      </w:r>
      <w:r>
        <w:t>наук</w:t>
      </w:r>
      <w:r w:rsidR="00B37B38">
        <w:t>. М., 2011.</w:t>
      </w:r>
    </w:p>
    <w:p w:rsidR="00332761" w:rsidRPr="00B936F4" w:rsidRDefault="0064278A" w:rsidP="00332761">
      <w:pPr>
        <w:spacing w:before="100" w:beforeAutospacing="1" w:after="100" w:afterAutospacing="1" w:line="240" w:lineRule="auto"/>
        <w:rPr>
          <w:sz w:val="24"/>
          <w:szCs w:val="24"/>
        </w:rPr>
      </w:pPr>
      <w:r>
        <w:rPr>
          <w:rFonts w:eastAsia="Arial Unicode MS"/>
          <w:b/>
          <w:bCs/>
          <w:sz w:val="24"/>
          <w:szCs w:val="24"/>
        </w:rPr>
        <w:lastRenderedPageBreak/>
        <w:t xml:space="preserve">1.4. </w:t>
      </w:r>
      <w:r w:rsidR="00332761" w:rsidRPr="00B936F4">
        <w:rPr>
          <w:rFonts w:eastAsia="Arial Unicode MS"/>
          <w:b/>
          <w:bCs/>
          <w:sz w:val="24"/>
          <w:szCs w:val="24"/>
        </w:rPr>
        <w:t>Требования к оформлению приложений   </w:t>
      </w:r>
    </w:p>
    <w:p w:rsidR="005C3CD2" w:rsidRPr="0011320A" w:rsidRDefault="005C3CD2" w:rsidP="005C3CD2">
      <w:pPr>
        <w:pStyle w:val="Default"/>
        <w:spacing w:before="120" w:after="120"/>
        <w:ind w:firstLine="567"/>
        <w:jc w:val="both"/>
      </w:pPr>
      <w:r w:rsidRPr="0011320A">
        <w:rPr>
          <w:b/>
        </w:rPr>
        <w:t>Приложения оформляются</w:t>
      </w:r>
      <w:r w:rsidRPr="0011320A">
        <w:t xml:space="preserve"> как продолжение диплома на ее последних страницах </w:t>
      </w:r>
      <w:r w:rsidRPr="0011320A">
        <w:rPr>
          <w:b/>
        </w:rPr>
        <w:t>после списка литературы.</w:t>
      </w:r>
      <w:r w:rsidRPr="0011320A">
        <w:t xml:space="preserve"> По форме они могут представлять собой текст, таблицы, графики, карты. Приложения </w:t>
      </w:r>
      <w:r w:rsidRPr="0011320A">
        <w:rPr>
          <w:b/>
        </w:rPr>
        <w:t>обозначают заглавными буквами русского алфавита</w:t>
      </w:r>
      <w:r w:rsidRPr="0011320A">
        <w:t xml:space="preserve">, начиная с буквы А, за исключением букв Ё, </w:t>
      </w:r>
      <w:proofErr w:type="gramStart"/>
      <w:r w:rsidRPr="0011320A">
        <w:t>З</w:t>
      </w:r>
      <w:proofErr w:type="gramEnd"/>
      <w:r w:rsidRPr="0011320A">
        <w:t>, Й, О, Ч, Ь, Ы, Ъ.</w:t>
      </w:r>
    </w:p>
    <w:p w:rsidR="005C3CD2" w:rsidRDefault="005C3CD2" w:rsidP="005C3CD2">
      <w:pPr>
        <w:spacing w:before="120" w:after="120" w:line="240" w:lineRule="auto"/>
        <w:rPr>
          <w:rFonts w:eastAsia="Arial Unicode MS"/>
          <w:sz w:val="24"/>
          <w:szCs w:val="24"/>
        </w:rPr>
      </w:pPr>
      <w:r w:rsidRPr="00B936F4">
        <w:rPr>
          <w:rFonts w:eastAsia="Arial Unicode MS"/>
          <w:sz w:val="24"/>
          <w:szCs w:val="24"/>
        </w:rPr>
        <w:t xml:space="preserve">Приложения сшиваются в дипломной работе после списка используемой литературы. Приложения нумеруются и обозначаются следующим образом </w:t>
      </w:r>
      <w:r w:rsidRPr="00B936F4">
        <w:rPr>
          <w:rFonts w:eastAsia="Arial Unicode MS"/>
          <w:bCs/>
          <w:sz w:val="24"/>
          <w:szCs w:val="24"/>
        </w:rPr>
        <w:t>ПРИЛОЖЕНИЕ А</w:t>
      </w:r>
      <w:r w:rsidRPr="00B936F4">
        <w:rPr>
          <w:rFonts w:eastAsia="Arial Unicode MS"/>
          <w:sz w:val="24"/>
          <w:szCs w:val="24"/>
        </w:rPr>
        <w:t>,</w:t>
      </w:r>
      <w:r w:rsidRPr="00B936F4">
        <w:rPr>
          <w:rFonts w:eastAsia="Arial Unicode MS"/>
          <w:bCs/>
          <w:sz w:val="24"/>
          <w:szCs w:val="24"/>
        </w:rPr>
        <w:t xml:space="preserve"> ПРИЛОЖЕНИЕ Б</w:t>
      </w:r>
      <w:r w:rsidRPr="00B936F4">
        <w:rPr>
          <w:rFonts w:eastAsia="Arial Unicode MS"/>
          <w:sz w:val="24"/>
          <w:szCs w:val="24"/>
        </w:rPr>
        <w:t xml:space="preserve"> и т.д. </w:t>
      </w:r>
    </w:p>
    <w:p w:rsidR="005C3CD2" w:rsidRPr="0011320A" w:rsidRDefault="005C3CD2" w:rsidP="005C3CD2">
      <w:pPr>
        <w:pStyle w:val="Default"/>
        <w:spacing w:before="120" w:after="120"/>
        <w:ind w:firstLine="567"/>
        <w:jc w:val="both"/>
        <w:rPr>
          <w:b/>
        </w:rPr>
      </w:pPr>
      <w:r w:rsidRPr="0011320A">
        <w:t xml:space="preserve">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Например: </w:t>
      </w:r>
      <w:r w:rsidRPr="0011320A">
        <w:rPr>
          <w:b/>
        </w:rPr>
        <w:t xml:space="preserve">(см. </w:t>
      </w:r>
      <w:r w:rsidRPr="004755DF">
        <w:t>Приложение Б</w:t>
      </w:r>
      <w:r w:rsidRPr="0011320A">
        <w:rPr>
          <w:b/>
        </w:rPr>
        <w:t>)</w:t>
      </w:r>
    </w:p>
    <w:p w:rsidR="004755DF" w:rsidRDefault="005C3CD2" w:rsidP="005C3CD2">
      <w:pPr>
        <w:spacing w:before="120" w:after="120" w:line="240" w:lineRule="auto"/>
        <w:ind w:firstLine="567"/>
        <w:jc w:val="both"/>
        <w:rPr>
          <w:b/>
          <w:sz w:val="24"/>
        </w:rPr>
      </w:pPr>
      <w:r w:rsidRPr="005C3CD2">
        <w:rPr>
          <w:b/>
          <w:sz w:val="24"/>
        </w:rPr>
        <w:t>Для передачи на кафедру электронного варианта Диплома должно быть полное соответствие экземпляра, распечатанного на бумаге и материала на электронном носителе.</w:t>
      </w:r>
    </w:p>
    <w:p w:rsidR="00807940" w:rsidRDefault="00807940" w:rsidP="005C3CD2">
      <w:pPr>
        <w:spacing w:before="120" w:after="120" w:line="240" w:lineRule="auto"/>
        <w:ind w:firstLine="567"/>
        <w:jc w:val="both"/>
        <w:rPr>
          <w:b/>
          <w:sz w:val="24"/>
        </w:rPr>
      </w:pPr>
    </w:p>
    <w:p w:rsidR="00807940" w:rsidRPr="00B8030B" w:rsidRDefault="00B8030B" w:rsidP="00B8030B">
      <w:pPr>
        <w:spacing w:before="100" w:beforeAutospacing="1" w:after="100" w:afterAutospacing="1" w:line="240" w:lineRule="auto"/>
        <w:rPr>
          <w:rFonts w:eastAsia="Arial Unicode MS"/>
          <w:b/>
          <w:bCs/>
          <w:sz w:val="24"/>
          <w:szCs w:val="24"/>
        </w:rPr>
      </w:pPr>
      <w:r>
        <w:rPr>
          <w:rFonts w:eastAsia="Arial Unicode MS"/>
          <w:b/>
          <w:bCs/>
          <w:sz w:val="24"/>
          <w:szCs w:val="24"/>
        </w:rPr>
        <w:t xml:space="preserve">1.5. </w:t>
      </w:r>
      <w:r w:rsidR="00807940" w:rsidRPr="00B8030B">
        <w:rPr>
          <w:rFonts w:eastAsia="Arial Unicode MS"/>
          <w:b/>
          <w:bCs/>
          <w:sz w:val="24"/>
          <w:szCs w:val="24"/>
        </w:rPr>
        <w:t>Часто встречающиеся ошибки (грубые ошибки):</w:t>
      </w:r>
    </w:p>
    <w:p w:rsidR="00807940" w:rsidRDefault="00807940" w:rsidP="00807940">
      <w:pPr>
        <w:pStyle w:val="a8"/>
        <w:spacing w:before="120" w:beforeAutospacing="0" w:after="120" w:afterAutospacing="0"/>
      </w:pPr>
      <w:r>
        <w:t>1.      Отсутствие сформулированных задач и цели исследования.</w:t>
      </w:r>
    </w:p>
    <w:p w:rsidR="00807940" w:rsidRDefault="00807940" w:rsidP="00807940">
      <w:pPr>
        <w:pStyle w:val="a8"/>
        <w:spacing w:before="120" w:beforeAutospacing="0" w:after="120" w:afterAutospacing="0"/>
      </w:pPr>
      <w:r>
        <w:t>2.      Отсутствие собственных предположений, оценок, выводов.</w:t>
      </w:r>
    </w:p>
    <w:p w:rsidR="00807940" w:rsidRDefault="00807940" w:rsidP="00807940">
      <w:pPr>
        <w:pStyle w:val="a8"/>
        <w:spacing w:before="120" w:beforeAutospacing="0" w:after="120" w:afterAutospacing="0"/>
      </w:pPr>
      <w:r>
        <w:t>3.      Отсутствие ссылок на цитируемые источники.</w:t>
      </w:r>
      <w:bookmarkStart w:id="0" w:name="_GoBack"/>
      <w:bookmarkEnd w:id="0"/>
    </w:p>
    <w:p w:rsidR="00807940" w:rsidRDefault="00807940" w:rsidP="00807940">
      <w:pPr>
        <w:pStyle w:val="a8"/>
        <w:spacing w:before="120" w:beforeAutospacing="0" w:after="120" w:afterAutospacing="0"/>
      </w:pPr>
      <w:r>
        <w:t>4.      Отсутствие аргументированных выводов.</w:t>
      </w:r>
    </w:p>
    <w:p w:rsidR="00807940" w:rsidRDefault="00807940" w:rsidP="00807940">
      <w:pPr>
        <w:pStyle w:val="a8"/>
        <w:spacing w:before="120" w:beforeAutospacing="0" w:after="120" w:afterAutospacing="0"/>
      </w:pPr>
      <w:r>
        <w:t xml:space="preserve">5.      Несоответствие основного текста и </w:t>
      </w:r>
      <w:proofErr w:type="gramStart"/>
      <w:r>
        <w:t>выводов</w:t>
      </w:r>
      <w:proofErr w:type="gramEnd"/>
      <w:r>
        <w:t xml:space="preserve"> как по главам, так и в целом по работе.</w:t>
      </w:r>
    </w:p>
    <w:p w:rsidR="00807940" w:rsidRDefault="00807940" w:rsidP="00807940">
      <w:pPr>
        <w:pStyle w:val="a8"/>
        <w:spacing w:before="120" w:beforeAutospacing="0" w:after="120" w:afterAutospacing="0"/>
      </w:pPr>
      <w:r>
        <w:t>6.      Несоответствие выводов заявленным задачам и цели исследования.</w:t>
      </w:r>
    </w:p>
    <w:sectPr w:rsidR="00807940" w:rsidSect="00760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A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A57435"/>
    <w:multiLevelType w:val="hybridMultilevel"/>
    <w:tmpl w:val="692E8544"/>
    <w:lvl w:ilvl="0" w:tplc="0419000F">
      <w:start w:val="1"/>
      <w:numFmt w:val="decimal"/>
      <w:lvlText w:val="%1."/>
      <w:lvlJc w:val="left"/>
      <w:pPr>
        <w:tabs>
          <w:tab w:val="num" w:pos="720"/>
        </w:tabs>
        <w:ind w:left="720" w:hanging="360"/>
      </w:pPr>
    </w:lvl>
    <w:lvl w:ilvl="1" w:tplc="0CF8F3B4">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928C6"/>
    <w:multiLevelType w:val="multilevel"/>
    <w:tmpl w:val="CECAD8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4D685E0E"/>
    <w:multiLevelType w:val="multilevel"/>
    <w:tmpl w:val="003670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EB3F34"/>
    <w:multiLevelType w:val="hybridMultilevel"/>
    <w:tmpl w:val="C38C5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4D3068"/>
    <w:multiLevelType w:val="hybridMultilevel"/>
    <w:tmpl w:val="7B7CB6D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61C3392A"/>
    <w:multiLevelType w:val="hybridMultilevel"/>
    <w:tmpl w:val="84705F24"/>
    <w:lvl w:ilvl="0" w:tplc="D500E3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5603CA4"/>
    <w:multiLevelType w:val="hybridMultilevel"/>
    <w:tmpl w:val="2F1456B8"/>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7D126F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0"/>
  </w:num>
  <w:num w:numId="4">
    <w:abstractNumId w:val="3"/>
  </w:num>
  <w:num w:numId="5">
    <w:abstractNumId w:val="8"/>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8F"/>
    <w:rsid w:val="000468D1"/>
    <w:rsid w:val="00332761"/>
    <w:rsid w:val="00417C18"/>
    <w:rsid w:val="0045118F"/>
    <w:rsid w:val="00467472"/>
    <w:rsid w:val="00471B1E"/>
    <w:rsid w:val="004755DF"/>
    <w:rsid w:val="005C3CD2"/>
    <w:rsid w:val="0064278A"/>
    <w:rsid w:val="00760158"/>
    <w:rsid w:val="00807940"/>
    <w:rsid w:val="0082774A"/>
    <w:rsid w:val="00837839"/>
    <w:rsid w:val="008473D4"/>
    <w:rsid w:val="008B67E7"/>
    <w:rsid w:val="008F7736"/>
    <w:rsid w:val="009808FC"/>
    <w:rsid w:val="00980C0F"/>
    <w:rsid w:val="00990828"/>
    <w:rsid w:val="00A11796"/>
    <w:rsid w:val="00A606B8"/>
    <w:rsid w:val="00A80357"/>
    <w:rsid w:val="00B03712"/>
    <w:rsid w:val="00B05456"/>
    <w:rsid w:val="00B231C9"/>
    <w:rsid w:val="00B37B38"/>
    <w:rsid w:val="00B8030B"/>
    <w:rsid w:val="00BA1E47"/>
    <w:rsid w:val="00D25651"/>
    <w:rsid w:val="00D6244E"/>
    <w:rsid w:val="00D76E0F"/>
    <w:rsid w:val="00DA328C"/>
    <w:rsid w:val="00DB50E6"/>
    <w:rsid w:val="00EC2CB5"/>
    <w:rsid w:val="00F92C81"/>
    <w:rsid w:val="00FC6D0F"/>
    <w:rsid w:val="00FE4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8F"/>
    <w:pPr>
      <w:widowControl w:val="0"/>
      <w:spacing w:after="0" w:line="280" w:lineRule="auto"/>
      <w:ind w:firstLine="500"/>
    </w:pPr>
    <w:rPr>
      <w:rFonts w:ascii="Times New Roman" w:eastAsia="Times New Roman" w:hAnsi="Times New Roman" w:cs="Times New Roman"/>
      <w:sz w:val="20"/>
      <w:szCs w:val="20"/>
      <w:lang w:eastAsia="ru-RU"/>
    </w:rPr>
  </w:style>
  <w:style w:type="paragraph" w:styleId="1">
    <w:name w:val="heading 1"/>
    <w:basedOn w:val="a"/>
    <w:next w:val="a"/>
    <w:link w:val="10"/>
    <w:qFormat/>
    <w:rsid w:val="00A606B8"/>
    <w:pPr>
      <w:keepNext/>
      <w:widowControl/>
      <w:suppressAutoHyphens/>
      <w:spacing w:line="240" w:lineRule="auto"/>
      <w:ind w:firstLine="0"/>
      <w:jc w:val="center"/>
      <w:outlineLvl w:val="0"/>
    </w:pPr>
    <w:rPr>
      <w:b/>
      <w:sz w:val="28"/>
      <w:lang w:eastAsia="ar-SA"/>
    </w:rPr>
  </w:style>
  <w:style w:type="paragraph" w:styleId="2">
    <w:name w:val="heading 2"/>
    <w:basedOn w:val="a"/>
    <w:next w:val="a"/>
    <w:link w:val="20"/>
    <w:qFormat/>
    <w:rsid w:val="00A606B8"/>
    <w:pPr>
      <w:keepNext/>
      <w:widowControl/>
      <w:tabs>
        <w:tab w:val="num" w:pos="0"/>
        <w:tab w:val="left" w:pos="180"/>
      </w:tabs>
      <w:suppressAutoHyphens/>
      <w:spacing w:line="240" w:lineRule="auto"/>
      <w:ind w:left="-180" w:right="-720" w:firstLine="0"/>
      <w:outlineLvl w:val="1"/>
    </w:pPr>
    <w:rPr>
      <w:rFonts w:ascii="Times New Roman CYR" w:hAnsi="Times New Roman CYR"/>
      <w:b/>
      <w:sz w:val="24"/>
      <w:lang w:eastAsia="ar-SA"/>
    </w:rPr>
  </w:style>
  <w:style w:type="paragraph" w:styleId="3">
    <w:name w:val="heading 3"/>
    <w:basedOn w:val="a"/>
    <w:next w:val="a"/>
    <w:link w:val="30"/>
    <w:uiPriority w:val="9"/>
    <w:semiHidden/>
    <w:unhideWhenUsed/>
    <w:qFormat/>
    <w:rsid w:val="00B8030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5118F"/>
    <w:pPr>
      <w:tabs>
        <w:tab w:val="left" w:pos="284"/>
        <w:tab w:val="left" w:pos="8222"/>
      </w:tabs>
      <w:spacing w:line="240" w:lineRule="auto"/>
      <w:ind w:firstLine="0"/>
    </w:pPr>
    <w:rPr>
      <w:sz w:val="26"/>
    </w:rPr>
  </w:style>
  <w:style w:type="character" w:customStyle="1" w:styleId="a4">
    <w:name w:val="Основной текст с отступом Знак"/>
    <w:basedOn w:val="a0"/>
    <w:link w:val="a3"/>
    <w:rsid w:val="0045118F"/>
    <w:rPr>
      <w:rFonts w:ascii="Times New Roman" w:eastAsia="Times New Roman" w:hAnsi="Times New Roman" w:cs="Times New Roman"/>
      <w:sz w:val="26"/>
      <w:szCs w:val="20"/>
      <w:lang w:eastAsia="ru-RU"/>
    </w:rPr>
  </w:style>
  <w:style w:type="paragraph" w:styleId="a5">
    <w:name w:val="List Paragraph"/>
    <w:basedOn w:val="a"/>
    <w:uiPriority w:val="34"/>
    <w:qFormat/>
    <w:rsid w:val="0045118F"/>
    <w:pPr>
      <w:ind w:left="720"/>
      <w:contextualSpacing/>
    </w:pPr>
  </w:style>
  <w:style w:type="paragraph" w:customStyle="1" w:styleId="Default">
    <w:name w:val="Default"/>
    <w:rsid w:val="005C3CD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10">
    <w:name w:val="Заголовок 1 Знак"/>
    <w:basedOn w:val="a0"/>
    <w:link w:val="1"/>
    <w:rsid w:val="00A606B8"/>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A606B8"/>
    <w:rPr>
      <w:rFonts w:ascii="Times New Roman CYR" w:eastAsia="Times New Roman" w:hAnsi="Times New Roman CYR" w:cs="Times New Roman"/>
      <w:b/>
      <w:sz w:val="24"/>
      <w:szCs w:val="20"/>
      <w:lang w:eastAsia="ar-SA"/>
    </w:rPr>
  </w:style>
  <w:style w:type="paragraph" w:styleId="a6">
    <w:name w:val="Body Text"/>
    <w:basedOn w:val="a"/>
    <w:link w:val="a7"/>
    <w:rsid w:val="00A606B8"/>
    <w:pPr>
      <w:widowControl/>
      <w:spacing w:after="120" w:line="360" w:lineRule="auto"/>
      <w:ind w:firstLine="0"/>
    </w:pPr>
    <w:rPr>
      <w:rFonts w:eastAsia="Batang"/>
      <w:sz w:val="28"/>
      <w:szCs w:val="24"/>
    </w:rPr>
  </w:style>
  <w:style w:type="character" w:customStyle="1" w:styleId="a7">
    <w:name w:val="Основной текст Знак"/>
    <w:basedOn w:val="a0"/>
    <w:link w:val="a6"/>
    <w:rsid w:val="00A606B8"/>
    <w:rPr>
      <w:rFonts w:ascii="Times New Roman" w:eastAsia="Batang" w:hAnsi="Times New Roman" w:cs="Times New Roman"/>
      <w:sz w:val="28"/>
      <w:szCs w:val="24"/>
      <w:lang w:eastAsia="ru-RU"/>
    </w:rPr>
  </w:style>
  <w:style w:type="paragraph" w:customStyle="1" w:styleId="FR2">
    <w:name w:val="FR2"/>
    <w:rsid w:val="004755DF"/>
    <w:pPr>
      <w:widowControl w:val="0"/>
      <w:spacing w:after="0" w:line="240" w:lineRule="auto"/>
      <w:ind w:left="480"/>
      <w:jc w:val="both"/>
    </w:pPr>
    <w:rPr>
      <w:rFonts w:ascii="Arial" w:eastAsia="Times New Roman" w:hAnsi="Arial" w:cs="Times New Roman"/>
      <w:b/>
      <w:sz w:val="20"/>
      <w:szCs w:val="20"/>
      <w:lang w:eastAsia="ru-RU"/>
    </w:rPr>
  </w:style>
  <w:style w:type="character" w:customStyle="1" w:styleId="articletext">
    <w:name w:val="article_text"/>
    <w:basedOn w:val="a0"/>
    <w:rsid w:val="00DA328C"/>
  </w:style>
  <w:style w:type="paragraph" w:styleId="a8">
    <w:name w:val="Normal (Web)"/>
    <w:basedOn w:val="a"/>
    <w:uiPriority w:val="99"/>
    <w:unhideWhenUsed/>
    <w:rsid w:val="00DA328C"/>
    <w:pPr>
      <w:widowControl/>
      <w:spacing w:before="100" w:beforeAutospacing="1" w:after="100" w:afterAutospacing="1" w:line="240" w:lineRule="auto"/>
      <w:ind w:firstLine="0"/>
    </w:pPr>
    <w:rPr>
      <w:sz w:val="24"/>
      <w:szCs w:val="24"/>
    </w:rPr>
  </w:style>
  <w:style w:type="paragraph" w:customStyle="1" w:styleId="lic">
    <w:name w:val="lic"/>
    <w:basedOn w:val="a"/>
    <w:rsid w:val="00990828"/>
    <w:pPr>
      <w:widowControl/>
      <w:spacing w:before="40" w:after="40" w:line="240" w:lineRule="auto"/>
      <w:ind w:left="1021" w:right="567" w:hanging="360"/>
      <w:jc w:val="both"/>
    </w:pPr>
    <w:rPr>
      <w:rFonts w:ascii="Verdana" w:hAnsi="Verdana" w:cs="Verdana"/>
    </w:rPr>
  </w:style>
  <w:style w:type="character" w:styleId="a9">
    <w:name w:val="Emphasis"/>
    <w:basedOn w:val="a0"/>
    <w:uiPriority w:val="20"/>
    <w:qFormat/>
    <w:rsid w:val="00990828"/>
    <w:rPr>
      <w:i/>
      <w:iCs/>
    </w:rPr>
  </w:style>
  <w:style w:type="character" w:customStyle="1" w:styleId="30">
    <w:name w:val="Заголовок 3 Знак"/>
    <w:basedOn w:val="a0"/>
    <w:link w:val="3"/>
    <w:uiPriority w:val="9"/>
    <w:semiHidden/>
    <w:rsid w:val="00B8030B"/>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8F"/>
    <w:pPr>
      <w:widowControl w:val="0"/>
      <w:spacing w:after="0" w:line="280" w:lineRule="auto"/>
      <w:ind w:firstLine="500"/>
    </w:pPr>
    <w:rPr>
      <w:rFonts w:ascii="Times New Roman" w:eastAsia="Times New Roman" w:hAnsi="Times New Roman" w:cs="Times New Roman"/>
      <w:sz w:val="20"/>
      <w:szCs w:val="20"/>
      <w:lang w:eastAsia="ru-RU"/>
    </w:rPr>
  </w:style>
  <w:style w:type="paragraph" w:styleId="1">
    <w:name w:val="heading 1"/>
    <w:basedOn w:val="a"/>
    <w:next w:val="a"/>
    <w:link w:val="10"/>
    <w:qFormat/>
    <w:rsid w:val="00A606B8"/>
    <w:pPr>
      <w:keepNext/>
      <w:widowControl/>
      <w:suppressAutoHyphens/>
      <w:spacing w:line="240" w:lineRule="auto"/>
      <w:ind w:firstLine="0"/>
      <w:jc w:val="center"/>
      <w:outlineLvl w:val="0"/>
    </w:pPr>
    <w:rPr>
      <w:b/>
      <w:sz w:val="28"/>
      <w:lang w:eastAsia="ar-SA"/>
    </w:rPr>
  </w:style>
  <w:style w:type="paragraph" w:styleId="2">
    <w:name w:val="heading 2"/>
    <w:basedOn w:val="a"/>
    <w:next w:val="a"/>
    <w:link w:val="20"/>
    <w:qFormat/>
    <w:rsid w:val="00A606B8"/>
    <w:pPr>
      <w:keepNext/>
      <w:widowControl/>
      <w:tabs>
        <w:tab w:val="num" w:pos="0"/>
        <w:tab w:val="left" w:pos="180"/>
      </w:tabs>
      <w:suppressAutoHyphens/>
      <w:spacing w:line="240" w:lineRule="auto"/>
      <w:ind w:left="-180" w:right="-720" w:firstLine="0"/>
      <w:outlineLvl w:val="1"/>
    </w:pPr>
    <w:rPr>
      <w:rFonts w:ascii="Times New Roman CYR" w:hAnsi="Times New Roman CYR"/>
      <w:b/>
      <w:sz w:val="24"/>
      <w:lang w:eastAsia="ar-SA"/>
    </w:rPr>
  </w:style>
  <w:style w:type="paragraph" w:styleId="3">
    <w:name w:val="heading 3"/>
    <w:basedOn w:val="a"/>
    <w:next w:val="a"/>
    <w:link w:val="30"/>
    <w:uiPriority w:val="9"/>
    <w:semiHidden/>
    <w:unhideWhenUsed/>
    <w:qFormat/>
    <w:rsid w:val="00B8030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5118F"/>
    <w:pPr>
      <w:tabs>
        <w:tab w:val="left" w:pos="284"/>
        <w:tab w:val="left" w:pos="8222"/>
      </w:tabs>
      <w:spacing w:line="240" w:lineRule="auto"/>
      <w:ind w:firstLine="0"/>
    </w:pPr>
    <w:rPr>
      <w:sz w:val="26"/>
    </w:rPr>
  </w:style>
  <w:style w:type="character" w:customStyle="1" w:styleId="a4">
    <w:name w:val="Основной текст с отступом Знак"/>
    <w:basedOn w:val="a0"/>
    <w:link w:val="a3"/>
    <w:rsid w:val="0045118F"/>
    <w:rPr>
      <w:rFonts w:ascii="Times New Roman" w:eastAsia="Times New Roman" w:hAnsi="Times New Roman" w:cs="Times New Roman"/>
      <w:sz w:val="26"/>
      <w:szCs w:val="20"/>
      <w:lang w:eastAsia="ru-RU"/>
    </w:rPr>
  </w:style>
  <w:style w:type="paragraph" w:styleId="a5">
    <w:name w:val="List Paragraph"/>
    <w:basedOn w:val="a"/>
    <w:uiPriority w:val="34"/>
    <w:qFormat/>
    <w:rsid w:val="0045118F"/>
    <w:pPr>
      <w:ind w:left="720"/>
      <w:contextualSpacing/>
    </w:pPr>
  </w:style>
  <w:style w:type="paragraph" w:customStyle="1" w:styleId="Default">
    <w:name w:val="Default"/>
    <w:rsid w:val="005C3CD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10">
    <w:name w:val="Заголовок 1 Знак"/>
    <w:basedOn w:val="a0"/>
    <w:link w:val="1"/>
    <w:rsid w:val="00A606B8"/>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A606B8"/>
    <w:rPr>
      <w:rFonts w:ascii="Times New Roman CYR" w:eastAsia="Times New Roman" w:hAnsi="Times New Roman CYR" w:cs="Times New Roman"/>
      <w:b/>
      <w:sz w:val="24"/>
      <w:szCs w:val="20"/>
      <w:lang w:eastAsia="ar-SA"/>
    </w:rPr>
  </w:style>
  <w:style w:type="paragraph" w:styleId="a6">
    <w:name w:val="Body Text"/>
    <w:basedOn w:val="a"/>
    <w:link w:val="a7"/>
    <w:rsid w:val="00A606B8"/>
    <w:pPr>
      <w:widowControl/>
      <w:spacing w:after="120" w:line="360" w:lineRule="auto"/>
      <w:ind w:firstLine="0"/>
    </w:pPr>
    <w:rPr>
      <w:rFonts w:eastAsia="Batang"/>
      <w:sz w:val="28"/>
      <w:szCs w:val="24"/>
    </w:rPr>
  </w:style>
  <w:style w:type="character" w:customStyle="1" w:styleId="a7">
    <w:name w:val="Основной текст Знак"/>
    <w:basedOn w:val="a0"/>
    <w:link w:val="a6"/>
    <w:rsid w:val="00A606B8"/>
    <w:rPr>
      <w:rFonts w:ascii="Times New Roman" w:eastAsia="Batang" w:hAnsi="Times New Roman" w:cs="Times New Roman"/>
      <w:sz w:val="28"/>
      <w:szCs w:val="24"/>
      <w:lang w:eastAsia="ru-RU"/>
    </w:rPr>
  </w:style>
  <w:style w:type="paragraph" w:customStyle="1" w:styleId="FR2">
    <w:name w:val="FR2"/>
    <w:rsid w:val="004755DF"/>
    <w:pPr>
      <w:widowControl w:val="0"/>
      <w:spacing w:after="0" w:line="240" w:lineRule="auto"/>
      <w:ind w:left="480"/>
      <w:jc w:val="both"/>
    </w:pPr>
    <w:rPr>
      <w:rFonts w:ascii="Arial" w:eastAsia="Times New Roman" w:hAnsi="Arial" w:cs="Times New Roman"/>
      <w:b/>
      <w:sz w:val="20"/>
      <w:szCs w:val="20"/>
      <w:lang w:eastAsia="ru-RU"/>
    </w:rPr>
  </w:style>
  <w:style w:type="character" w:customStyle="1" w:styleId="articletext">
    <w:name w:val="article_text"/>
    <w:basedOn w:val="a0"/>
    <w:rsid w:val="00DA328C"/>
  </w:style>
  <w:style w:type="paragraph" w:styleId="a8">
    <w:name w:val="Normal (Web)"/>
    <w:basedOn w:val="a"/>
    <w:uiPriority w:val="99"/>
    <w:unhideWhenUsed/>
    <w:rsid w:val="00DA328C"/>
    <w:pPr>
      <w:widowControl/>
      <w:spacing w:before="100" w:beforeAutospacing="1" w:after="100" w:afterAutospacing="1" w:line="240" w:lineRule="auto"/>
      <w:ind w:firstLine="0"/>
    </w:pPr>
    <w:rPr>
      <w:sz w:val="24"/>
      <w:szCs w:val="24"/>
    </w:rPr>
  </w:style>
  <w:style w:type="paragraph" w:customStyle="1" w:styleId="lic">
    <w:name w:val="lic"/>
    <w:basedOn w:val="a"/>
    <w:rsid w:val="00990828"/>
    <w:pPr>
      <w:widowControl/>
      <w:spacing w:before="40" w:after="40" w:line="240" w:lineRule="auto"/>
      <w:ind w:left="1021" w:right="567" w:hanging="360"/>
      <w:jc w:val="both"/>
    </w:pPr>
    <w:rPr>
      <w:rFonts w:ascii="Verdana" w:hAnsi="Verdana" w:cs="Verdana"/>
    </w:rPr>
  </w:style>
  <w:style w:type="character" w:styleId="a9">
    <w:name w:val="Emphasis"/>
    <w:basedOn w:val="a0"/>
    <w:uiPriority w:val="20"/>
    <w:qFormat/>
    <w:rsid w:val="00990828"/>
    <w:rPr>
      <w:i/>
      <w:iCs/>
    </w:rPr>
  </w:style>
  <w:style w:type="character" w:customStyle="1" w:styleId="30">
    <w:name w:val="Заголовок 3 Знак"/>
    <w:basedOn w:val="a0"/>
    <w:link w:val="3"/>
    <w:uiPriority w:val="9"/>
    <w:semiHidden/>
    <w:rsid w:val="00B8030B"/>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4115">
      <w:bodyDiv w:val="1"/>
      <w:marLeft w:val="0"/>
      <w:marRight w:val="0"/>
      <w:marTop w:val="0"/>
      <w:marBottom w:val="0"/>
      <w:divBdr>
        <w:top w:val="none" w:sz="0" w:space="0" w:color="auto"/>
        <w:left w:val="none" w:sz="0" w:space="0" w:color="auto"/>
        <w:bottom w:val="none" w:sz="0" w:space="0" w:color="auto"/>
        <w:right w:val="none" w:sz="0" w:space="0" w:color="auto"/>
      </w:divBdr>
    </w:div>
    <w:div w:id="376859180">
      <w:bodyDiv w:val="1"/>
      <w:marLeft w:val="0"/>
      <w:marRight w:val="0"/>
      <w:marTop w:val="0"/>
      <w:marBottom w:val="0"/>
      <w:divBdr>
        <w:top w:val="none" w:sz="0" w:space="0" w:color="auto"/>
        <w:left w:val="none" w:sz="0" w:space="0" w:color="auto"/>
        <w:bottom w:val="none" w:sz="0" w:space="0" w:color="auto"/>
        <w:right w:val="none" w:sz="0" w:space="0" w:color="auto"/>
      </w:divBdr>
    </w:div>
    <w:div w:id="785851151">
      <w:bodyDiv w:val="1"/>
      <w:marLeft w:val="0"/>
      <w:marRight w:val="0"/>
      <w:marTop w:val="0"/>
      <w:marBottom w:val="0"/>
      <w:divBdr>
        <w:top w:val="none" w:sz="0" w:space="0" w:color="auto"/>
        <w:left w:val="none" w:sz="0" w:space="0" w:color="auto"/>
        <w:bottom w:val="none" w:sz="0" w:space="0" w:color="auto"/>
        <w:right w:val="none" w:sz="0" w:space="0" w:color="auto"/>
      </w:divBdr>
    </w:div>
    <w:div w:id="1059748903">
      <w:bodyDiv w:val="1"/>
      <w:marLeft w:val="0"/>
      <w:marRight w:val="0"/>
      <w:marTop w:val="0"/>
      <w:marBottom w:val="0"/>
      <w:divBdr>
        <w:top w:val="none" w:sz="0" w:space="0" w:color="auto"/>
        <w:left w:val="none" w:sz="0" w:space="0" w:color="auto"/>
        <w:bottom w:val="none" w:sz="0" w:space="0" w:color="auto"/>
        <w:right w:val="none" w:sz="0" w:space="0" w:color="auto"/>
      </w:divBdr>
    </w:div>
    <w:div w:id="1506286476">
      <w:bodyDiv w:val="1"/>
      <w:marLeft w:val="0"/>
      <w:marRight w:val="0"/>
      <w:marTop w:val="0"/>
      <w:marBottom w:val="0"/>
      <w:divBdr>
        <w:top w:val="none" w:sz="0" w:space="0" w:color="auto"/>
        <w:left w:val="none" w:sz="0" w:space="0" w:color="auto"/>
        <w:bottom w:val="none" w:sz="0" w:space="0" w:color="auto"/>
        <w:right w:val="none" w:sz="0" w:space="0" w:color="auto"/>
      </w:divBdr>
    </w:div>
    <w:div w:id="1711999253">
      <w:bodyDiv w:val="1"/>
      <w:marLeft w:val="0"/>
      <w:marRight w:val="0"/>
      <w:marTop w:val="0"/>
      <w:marBottom w:val="0"/>
      <w:divBdr>
        <w:top w:val="none" w:sz="0" w:space="0" w:color="auto"/>
        <w:left w:val="none" w:sz="0" w:space="0" w:color="auto"/>
        <w:bottom w:val="none" w:sz="0" w:space="0" w:color="auto"/>
        <w:right w:val="none" w:sz="0" w:space="0" w:color="auto"/>
      </w:divBdr>
    </w:div>
    <w:div w:id="1910767785">
      <w:bodyDiv w:val="1"/>
      <w:marLeft w:val="0"/>
      <w:marRight w:val="0"/>
      <w:marTop w:val="0"/>
      <w:marBottom w:val="0"/>
      <w:divBdr>
        <w:top w:val="none" w:sz="0" w:space="0" w:color="auto"/>
        <w:left w:val="none" w:sz="0" w:space="0" w:color="auto"/>
        <w:bottom w:val="none" w:sz="0" w:space="0" w:color="auto"/>
        <w:right w:val="none" w:sz="0" w:space="0" w:color="auto"/>
      </w:divBdr>
    </w:div>
    <w:div w:id="197401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402C-B80E-4FD1-9C00-164774BD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 Крашевская</cp:lastModifiedBy>
  <cp:revision>3</cp:revision>
  <dcterms:created xsi:type="dcterms:W3CDTF">2015-12-25T11:10:00Z</dcterms:created>
  <dcterms:modified xsi:type="dcterms:W3CDTF">2015-12-25T11:11:00Z</dcterms:modified>
</cp:coreProperties>
</file>